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</w:t>
      </w:r>
      <w:r w:rsidRPr="005C60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проведении </w:t>
      </w:r>
      <w:r w:rsidR="005C60E4" w:rsidRPr="005C60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16</w:t>
      </w:r>
      <w:r w:rsidR="0024299B" w:rsidRPr="005C60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5C60E4" w:rsidRPr="005C60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октября</w:t>
      </w:r>
      <w:r w:rsidRPr="005C60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CA15BA" w:rsidRPr="005C60E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7A744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8924B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941A53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7B0789" w:rsidRPr="007B078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заключение договора аренды</w:t>
      </w:r>
      <w:r w:rsidR="007B0789">
        <w:rPr>
          <w:rFonts w:ascii="Times New Roman" w:eastAsia="Times New Roman" w:hAnsi="Times New Roman" w:cs="Times New Roman"/>
          <w:sz w:val="28"/>
          <w:szCs w:val="28"/>
          <w:lang w:eastAsia="en-US"/>
        </w:rPr>
        <w:t>, сроком на 4 года 6 месяцев,</w:t>
      </w:r>
      <w:r w:rsidR="008924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</w:t>
      </w:r>
      <w:r w:rsidR="007A744E">
        <w:rPr>
          <w:rFonts w:ascii="Times New Roman" w:eastAsia="Courier New" w:hAnsi="Times New Roman" w:cs="Courier New"/>
          <w:sz w:val="28"/>
          <w:szCs w:val="28"/>
          <w:lang w:eastAsia="en-US"/>
        </w:rPr>
        <w:t>8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D0219">
        <w:rPr>
          <w:rFonts w:ascii="Times New Roman" w:eastAsia="Courier New" w:hAnsi="Times New Roman" w:cs="Courier New"/>
          <w:sz w:val="28"/>
          <w:szCs w:val="28"/>
          <w:lang w:eastAsia="en-US"/>
        </w:rPr>
        <w:t>0102005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FD0219">
        <w:rPr>
          <w:rFonts w:ascii="Times New Roman" w:eastAsia="Courier New" w:hAnsi="Times New Roman" w:cs="Courier New"/>
          <w:sz w:val="28"/>
          <w:szCs w:val="28"/>
          <w:lang w:eastAsia="en-US"/>
        </w:rPr>
        <w:t>351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площадью </w:t>
      </w:r>
      <w:r w:rsidR="00FD0219">
        <w:rPr>
          <w:rFonts w:ascii="Times New Roman" w:eastAsia="Courier New" w:hAnsi="Times New Roman" w:cs="Courier New"/>
          <w:sz w:val="28"/>
          <w:szCs w:val="28"/>
          <w:lang w:eastAsia="en-US"/>
        </w:rPr>
        <w:t>400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FD0219">
        <w:rPr>
          <w:rFonts w:ascii="Times New Roman" w:eastAsia="Courier New" w:hAnsi="Times New Roman" w:cs="Courier New"/>
          <w:sz w:val="28"/>
          <w:szCs w:val="28"/>
          <w:lang w:eastAsia="en-US"/>
        </w:rPr>
        <w:t>коммунальное обслуживание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r w:rsidR="007A744E">
        <w:rPr>
          <w:rFonts w:ascii="Times New Roman" w:eastAsia="Courier New" w:hAnsi="Times New Roman" w:cs="Courier New"/>
          <w:sz w:val="28"/>
          <w:szCs w:val="28"/>
          <w:lang w:eastAsia="en-US"/>
        </w:rPr>
        <w:t>Сертолов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ское</w:t>
      </w:r>
      <w:r w:rsidRPr="00941A5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г. Сертолово</w:t>
      </w:r>
      <w:r w:rsidR="00555CFD">
        <w:rPr>
          <w:rFonts w:ascii="Times New Roman" w:eastAsia="Courier New" w:hAnsi="Times New Roman" w:cs="Courier New"/>
          <w:sz w:val="28"/>
          <w:szCs w:val="28"/>
          <w:lang w:eastAsia="en-US"/>
        </w:rPr>
        <w:t>, микрорайон Сертолово</w:t>
      </w:r>
      <w:r w:rsidR="00FD0219">
        <w:rPr>
          <w:rFonts w:ascii="Times New Roman" w:eastAsia="Courier New" w:hAnsi="Times New Roman" w:cs="Courier New"/>
          <w:sz w:val="28"/>
          <w:szCs w:val="28"/>
          <w:lang w:eastAsia="en-US"/>
        </w:rPr>
        <w:t>-1, ул. Заречная, в районе д. 8, корп.1</w:t>
      </w:r>
      <w:r w:rsidR="007B0789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8E2810" w:rsidRPr="00941A53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FD0219">
        <w:rPr>
          <w:rFonts w:ascii="Times New Roman" w:eastAsia="Courier New" w:hAnsi="Times New Roman" w:cs="Courier New"/>
          <w:sz w:val="28"/>
          <w:szCs w:val="28"/>
          <w:lang w:eastAsia="en-US"/>
        </w:rPr>
        <w:t>коммунальное обслуживание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D03F84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присоединения) объекта(ов) капитального строительства к сетям инженерно-технического обеспечения:</w:t>
      </w:r>
    </w:p>
    <w:p w:rsidR="00122A01" w:rsidRPr="00556977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6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FD0219" w:rsidRDefault="00D03F84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Филиала АО «ЛОЭ</w:t>
      </w:r>
      <w:r w:rsidR="00FD0219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К» Пригородные электрические сети </w:t>
      </w: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FD0219">
        <w:rPr>
          <w:rFonts w:ascii="Times New Roman" w:eastAsia="Times New Roman" w:hAnsi="Times New Roman" w:cs="Times New Roman"/>
          <w:sz w:val="28"/>
          <w:szCs w:val="28"/>
          <w:lang w:eastAsia="en-US"/>
        </w:rPr>
        <w:t>08.12</w:t>
      </w: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FD0219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17-001/</w:t>
      </w:r>
      <w:r w:rsidR="00FD0219">
        <w:rPr>
          <w:rFonts w:ascii="Times New Roman" w:eastAsia="Times New Roman" w:hAnsi="Times New Roman" w:cs="Times New Roman"/>
          <w:sz w:val="28"/>
          <w:szCs w:val="28"/>
          <w:lang w:eastAsia="en-US"/>
        </w:rPr>
        <w:t>5101</w:t>
      </w:r>
      <w:r w:rsidR="00556977" w:rsidRPr="005569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FD6CF8" w:rsidRPr="00941A53" w:rsidRDefault="00FD6CF8" w:rsidP="00FD6CF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Техническими условиями подключения объекта капитального строительства (реконструкции) к сетям водоснабжения и водоотведения №55/ТУ от 03.09.2018, выданными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ООО «С</w:t>
      </w:r>
      <w:r w:rsidR="0042405D">
        <w:rPr>
          <w:rFonts w:ascii="Times New Roman" w:eastAsia="Times New Roman" w:hAnsi="Times New Roman" w:cs="Times New Roman"/>
          <w:sz w:val="28"/>
          <w:szCs w:val="28"/>
          <w:lang w:eastAsia="en-US"/>
        </w:rPr>
        <w:t>ертоловские коммунальные сис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темы».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941A53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земл</w:t>
      </w:r>
      <w:bookmarkStart w:id="1" w:name="_GoBack"/>
      <w:bookmarkEnd w:id="1"/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епользования и застро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йки муниципального образования Сертолово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области, утвержденными Решением Совета депутатов муниципального образования 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Сертолово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233E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460D07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0.2011 №50</w:t>
      </w:r>
      <w:r w:rsidR="001E778B" w:rsidRPr="001E7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изменениями и дополнениями №83 от 27.12.2017)</w:t>
      </w:r>
      <w:r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>, земельный участок располо</w:t>
      </w:r>
      <w:r w:rsidR="00A233E7"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жен в территориальной зоне 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ТЖ-3</w:t>
      </w:r>
      <w:r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A233E7" w:rsidRPr="001E778B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</w:t>
      </w:r>
      <w:r w:rsidR="008924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среднеэтажной многоквартирной жилой застройки с количеством этажей от 4 до 9</w:t>
      </w:r>
      <w:r w:rsidRPr="00941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1A5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200 000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</w:t>
      </w:r>
      <w:r w:rsidR="008924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 рублей 00 копеек</w:t>
      </w:r>
      <w:r w:rsidR="007A74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(определена на основании отчета об оценки №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730</w:t>
      </w:r>
      <w:r w:rsidR="007A744E">
        <w:rPr>
          <w:rFonts w:ascii="Times New Roman" w:eastAsia="Times New Roman" w:hAnsi="Times New Roman" w:cs="Times New Roman"/>
          <w:sz w:val="28"/>
          <w:szCs w:val="28"/>
          <w:lang w:eastAsia="en-US"/>
        </w:rPr>
        <w:t>/18-07-18/Б от 18.07.2018)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200 000 </w:t>
      </w:r>
      <w:r w:rsidR="0033122C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тысяч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33122C">
        <w:rPr>
          <w:rFonts w:ascii="Times New Roman" w:eastAsia="Times New Roman" w:hAnsi="Times New Roman" w:cs="Times New Roman"/>
          <w:sz w:val="28"/>
          <w:szCs w:val="28"/>
          <w:lang w:eastAsia="en-US"/>
        </w:rPr>
        <w:t>6 000 (шесть тысяч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FD6CF8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Ленинградской области. Решение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проведении 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аукциона принято администрацией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муниципального образования «Всеволожский муниципальный район» Ленинградской области (постановление от </w:t>
      </w:r>
      <w:r w:rsidR="0033122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7F0EE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33122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FD6CF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8557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33122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686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8E2810" w:rsidRPr="005C60E4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</w:t>
      </w:r>
      <w:r w:rsidRPr="005C60E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5C60E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="007F0EE9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сентября</w:t>
      </w:r>
      <w:r w:rsidR="0038557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</w:t>
      </w:r>
      <w:r w:rsidR="007F0EE9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 минут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адресу: Ленинградская область, г. Всеволожск, </w:t>
      </w:r>
      <w:r w:rsidR="007F0EE9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окно 1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7F0EE9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 октября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5549A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5A57D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</w:t>
      </w:r>
      <w:r w:rsidRPr="005C60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минут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октября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8924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для </w:t>
      </w: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заключения договора о задатке в соответствии с формой договора о задатке.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5C60E4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Договор </w:t>
      </w:r>
      <w:r w:rsidRPr="005C60E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5C60E4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5C60E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5C60E4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</w:t>
      </w:r>
      <w:r w:rsidR="007A744E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DF2A89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33122C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0102005</w:t>
      </w:r>
      <w:r w:rsidR="00DF2A89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33122C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351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5C60E4" w:rsidRDefault="008E2810" w:rsidP="005C60E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8E2810" w:rsidRPr="005C60E4" w:rsidRDefault="008E2810" w:rsidP="005C60E4">
      <w:pPr>
        <w:widowControl w:val="0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сентября</w:t>
      </w:r>
      <w:r w:rsidR="0038557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38007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5C60E4" w:rsidRDefault="008E2810" w:rsidP="005C60E4">
      <w:pPr>
        <w:widowControl w:val="0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</w:t>
      </w:r>
      <w:r w:rsidR="00A664D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5C60E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5C60E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5C60E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5C60E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5C60E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5C60E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5C60E4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5C60E4" w:rsidRDefault="008E2810" w:rsidP="005C60E4">
      <w:pPr>
        <w:widowControl w:val="0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влением протокола производится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 октября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 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Ленинградская область, 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каб.17</w:t>
      </w:r>
    </w:p>
    <w:p w:rsidR="008E2810" w:rsidRPr="005C60E4" w:rsidRDefault="008E2810" w:rsidP="005C60E4">
      <w:pPr>
        <w:widowControl w:val="0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 минут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до 1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октября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да по адресу: Ленинградская 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окно 1.</w:t>
      </w:r>
    </w:p>
    <w:p w:rsidR="008E2810" w:rsidRPr="005C60E4" w:rsidRDefault="008E2810" w:rsidP="005C60E4">
      <w:pPr>
        <w:widowControl w:val="0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16 октября 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пом.2, каб.17.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5A57D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октября</w:t>
      </w:r>
      <w:r w:rsidR="00A251DA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5C60E4"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5C60E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5C60E4" w:rsidRDefault="008E2810" w:rsidP="005C60E4">
      <w:pPr>
        <w:widowControl w:val="0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5C60E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A664DD" w:rsidRPr="005C60E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5C60E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5C60E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5C60E4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5C60E4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8924B1" w:rsidRPr="005C60E4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5C60E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5C60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5C60E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5C60E4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5C60E4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5C60E4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</w:t>
      </w: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5A57D4" w:rsidRDefault="005A57D4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5A57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14А, пом.2, окно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5A57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38007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</w:t>
      </w:r>
      <w:r w:rsidR="00B619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sectPr w:rsidR="00113E26" w:rsidRPr="00574310" w:rsidSect="005549AD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BA" w:rsidRDefault="00CA15BA" w:rsidP="00A64576">
      <w:pPr>
        <w:spacing w:after="0" w:line="240" w:lineRule="auto"/>
      </w:pPr>
      <w:r>
        <w:separator/>
      </w:r>
    </w:p>
  </w:endnote>
  <w:endnote w:type="continuationSeparator" w:id="0">
    <w:p w:rsidR="00CA15BA" w:rsidRDefault="00CA15B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BA" w:rsidRDefault="00CA15BA" w:rsidP="00A64576">
      <w:pPr>
        <w:spacing w:after="0" w:line="240" w:lineRule="auto"/>
      </w:pPr>
      <w:r>
        <w:separator/>
      </w:r>
    </w:p>
  </w:footnote>
  <w:footnote w:type="continuationSeparator" w:id="0">
    <w:p w:rsidR="00CA15BA" w:rsidRDefault="00CA15B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4EA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D4176"/>
    <w:rsid w:val="000E0380"/>
    <w:rsid w:val="000E686A"/>
    <w:rsid w:val="000E6B1E"/>
    <w:rsid w:val="001010DB"/>
    <w:rsid w:val="00113E26"/>
    <w:rsid w:val="00122A01"/>
    <w:rsid w:val="001232E3"/>
    <w:rsid w:val="00133724"/>
    <w:rsid w:val="001344D6"/>
    <w:rsid w:val="00165117"/>
    <w:rsid w:val="00181B5C"/>
    <w:rsid w:val="001841F0"/>
    <w:rsid w:val="001872B3"/>
    <w:rsid w:val="00193E78"/>
    <w:rsid w:val="00194BA8"/>
    <w:rsid w:val="001C3A50"/>
    <w:rsid w:val="001D1F9D"/>
    <w:rsid w:val="001E778B"/>
    <w:rsid w:val="001E7EBB"/>
    <w:rsid w:val="001F023E"/>
    <w:rsid w:val="001F471E"/>
    <w:rsid w:val="001F5F50"/>
    <w:rsid w:val="001F63E0"/>
    <w:rsid w:val="00210232"/>
    <w:rsid w:val="002324FE"/>
    <w:rsid w:val="00234911"/>
    <w:rsid w:val="0024299B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2386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122C"/>
    <w:rsid w:val="003351E5"/>
    <w:rsid w:val="003436CD"/>
    <w:rsid w:val="00346988"/>
    <w:rsid w:val="00350722"/>
    <w:rsid w:val="00370BEA"/>
    <w:rsid w:val="003727DA"/>
    <w:rsid w:val="0038557D"/>
    <w:rsid w:val="00391C4E"/>
    <w:rsid w:val="003935D1"/>
    <w:rsid w:val="003947DF"/>
    <w:rsid w:val="003967D0"/>
    <w:rsid w:val="00397A34"/>
    <w:rsid w:val="003A22F2"/>
    <w:rsid w:val="003A699B"/>
    <w:rsid w:val="003E0CBB"/>
    <w:rsid w:val="003E4BE2"/>
    <w:rsid w:val="0041637B"/>
    <w:rsid w:val="0042405D"/>
    <w:rsid w:val="00425EBA"/>
    <w:rsid w:val="004405D5"/>
    <w:rsid w:val="00444ADF"/>
    <w:rsid w:val="00452601"/>
    <w:rsid w:val="00453EC7"/>
    <w:rsid w:val="00460D0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12DB"/>
    <w:rsid w:val="00502903"/>
    <w:rsid w:val="00503B6E"/>
    <w:rsid w:val="0050580E"/>
    <w:rsid w:val="0051265C"/>
    <w:rsid w:val="00513A28"/>
    <w:rsid w:val="0051493B"/>
    <w:rsid w:val="005156B5"/>
    <w:rsid w:val="00520D21"/>
    <w:rsid w:val="00531F8F"/>
    <w:rsid w:val="0054466E"/>
    <w:rsid w:val="005549AD"/>
    <w:rsid w:val="005553DD"/>
    <w:rsid w:val="00555CFD"/>
    <w:rsid w:val="00556977"/>
    <w:rsid w:val="00570E2B"/>
    <w:rsid w:val="00574310"/>
    <w:rsid w:val="005835D1"/>
    <w:rsid w:val="00590F33"/>
    <w:rsid w:val="005948BB"/>
    <w:rsid w:val="005A01AE"/>
    <w:rsid w:val="005A57D4"/>
    <w:rsid w:val="005B62ED"/>
    <w:rsid w:val="005C2BFC"/>
    <w:rsid w:val="005C2C8B"/>
    <w:rsid w:val="005C60E4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A744E"/>
    <w:rsid w:val="007B0789"/>
    <w:rsid w:val="007C29C5"/>
    <w:rsid w:val="007D3B3C"/>
    <w:rsid w:val="007F0EE9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24B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13FE"/>
    <w:rsid w:val="00925FFD"/>
    <w:rsid w:val="0092623C"/>
    <w:rsid w:val="009325E7"/>
    <w:rsid w:val="00933245"/>
    <w:rsid w:val="00941A53"/>
    <w:rsid w:val="0096180C"/>
    <w:rsid w:val="00975565"/>
    <w:rsid w:val="00984929"/>
    <w:rsid w:val="00985770"/>
    <w:rsid w:val="009A1F7D"/>
    <w:rsid w:val="009A2014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3E7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664DD"/>
    <w:rsid w:val="00A73B30"/>
    <w:rsid w:val="00A73B85"/>
    <w:rsid w:val="00A7791C"/>
    <w:rsid w:val="00A8244F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4B57"/>
    <w:rsid w:val="00B253A8"/>
    <w:rsid w:val="00B350E3"/>
    <w:rsid w:val="00B3652C"/>
    <w:rsid w:val="00B4332C"/>
    <w:rsid w:val="00B4799C"/>
    <w:rsid w:val="00B50408"/>
    <w:rsid w:val="00B56944"/>
    <w:rsid w:val="00B61924"/>
    <w:rsid w:val="00B64BF2"/>
    <w:rsid w:val="00B662F5"/>
    <w:rsid w:val="00B77316"/>
    <w:rsid w:val="00B776EA"/>
    <w:rsid w:val="00B803D4"/>
    <w:rsid w:val="00B85C04"/>
    <w:rsid w:val="00B86B73"/>
    <w:rsid w:val="00BC4418"/>
    <w:rsid w:val="00BC4BBA"/>
    <w:rsid w:val="00BE1402"/>
    <w:rsid w:val="00BE3E5D"/>
    <w:rsid w:val="00BE43C3"/>
    <w:rsid w:val="00BF5F3E"/>
    <w:rsid w:val="00C02752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7792B"/>
    <w:rsid w:val="00C81F6F"/>
    <w:rsid w:val="00C84E63"/>
    <w:rsid w:val="00C9017D"/>
    <w:rsid w:val="00C90DE3"/>
    <w:rsid w:val="00C91634"/>
    <w:rsid w:val="00C93987"/>
    <w:rsid w:val="00C97531"/>
    <w:rsid w:val="00CA15BA"/>
    <w:rsid w:val="00CA17FC"/>
    <w:rsid w:val="00CC6778"/>
    <w:rsid w:val="00CD2B5F"/>
    <w:rsid w:val="00CE74B7"/>
    <w:rsid w:val="00CF5539"/>
    <w:rsid w:val="00D02BFD"/>
    <w:rsid w:val="00D03F84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2867"/>
    <w:rsid w:val="00DA47BF"/>
    <w:rsid w:val="00DC32CC"/>
    <w:rsid w:val="00DD0065"/>
    <w:rsid w:val="00DD2BD9"/>
    <w:rsid w:val="00DD6002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6E2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273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67264"/>
    <w:rsid w:val="00F7218C"/>
    <w:rsid w:val="00F81537"/>
    <w:rsid w:val="00F85385"/>
    <w:rsid w:val="00F946E9"/>
    <w:rsid w:val="00FA0AC4"/>
    <w:rsid w:val="00FB57F4"/>
    <w:rsid w:val="00FC7878"/>
    <w:rsid w:val="00FD0219"/>
    <w:rsid w:val="00FD4109"/>
    <w:rsid w:val="00FD6CF8"/>
    <w:rsid w:val="00FE1095"/>
    <w:rsid w:val="00FE5427"/>
    <w:rsid w:val="00FE73D5"/>
    <w:rsid w:val="00FE7485"/>
    <w:rsid w:val="00FF1548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9D4D"/>
  <w15:docId w15:val="{A895F6C6-13AD-4D35-80AC-08CAA51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8B0D-FD5A-4589-AF1C-D001D173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94</cp:revision>
  <cp:lastPrinted>2018-09-10T06:20:00Z</cp:lastPrinted>
  <dcterms:created xsi:type="dcterms:W3CDTF">2015-12-07T09:04:00Z</dcterms:created>
  <dcterms:modified xsi:type="dcterms:W3CDTF">2018-09-10T07:10:00Z</dcterms:modified>
</cp:coreProperties>
</file>