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D9A" w:rsidRPr="00411D9A" w:rsidRDefault="00BA27A9" w:rsidP="00411D9A">
      <w:pPr>
        <w:ind w:left="7655"/>
        <w:rPr>
          <w:rFonts w:ascii="Times New Roman" w:hAnsi="Times New Roman" w:cs="Times New Roman"/>
          <w:i/>
          <w:sz w:val="28"/>
        </w:rPr>
      </w:pPr>
      <w:r w:rsidRPr="00411D9A">
        <w:rPr>
          <w:rFonts w:ascii="Times New Roman" w:hAnsi="Times New Roman" w:cs="Times New Roman"/>
          <w:noProof/>
          <w:lang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5240020</wp:posOffset>
            </wp:positionH>
            <wp:positionV relativeFrom="margin">
              <wp:posOffset>-552450</wp:posOffset>
            </wp:positionV>
            <wp:extent cx="1137600" cy="352800"/>
            <wp:effectExtent l="0" t="0" r="5715" b="9525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600" cy="35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1D9A" w:rsidRPr="00411D9A">
        <w:rPr>
          <w:rFonts w:ascii="Times New Roman" w:hAnsi="Times New Roman" w:cs="Times New Roman"/>
          <w:i/>
          <w:sz w:val="28"/>
        </w:rPr>
        <w:t xml:space="preserve">Приложение </w:t>
      </w:r>
    </w:p>
    <w:p w:rsidR="00411D9A" w:rsidRPr="00411D9A" w:rsidRDefault="00411D9A" w:rsidP="00411D9A">
      <w:pPr>
        <w:ind w:left="5670"/>
        <w:jc w:val="right"/>
        <w:rPr>
          <w:rFonts w:ascii="Times New Roman" w:hAnsi="Times New Roman" w:cs="Times New Roman"/>
          <w:i/>
          <w:sz w:val="28"/>
        </w:rPr>
      </w:pPr>
    </w:p>
    <w:p w:rsidR="00411D9A" w:rsidRPr="00411D9A" w:rsidRDefault="00411D9A" w:rsidP="00411D9A">
      <w:pPr>
        <w:spacing w:line="240" w:lineRule="exact"/>
        <w:ind w:left="5812"/>
        <w:rPr>
          <w:rFonts w:ascii="Times New Roman" w:hAnsi="Times New Roman" w:cs="Times New Roman"/>
          <w:i/>
          <w:sz w:val="28"/>
        </w:rPr>
      </w:pPr>
      <w:r w:rsidRPr="00411D9A">
        <w:rPr>
          <w:rFonts w:ascii="Times New Roman" w:hAnsi="Times New Roman" w:cs="Times New Roman"/>
          <w:i/>
          <w:sz w:val="28"/>
        </w:rPr>
        <w:t>к постановлению</w:t>
      </w:r>
    </w:p>
    <w:p w:rsidR="00411D9A" w:rsidRPr="00411D9A" w:rsidRDefault="00411D9A" w:rsidP="00411D9A">
      <w:pPr>
        <w:spacing w:line="240" w:lineRule="exact"/>
        <w:ind w:left="5812"/>
        <w:rPr>
          <w:rFonts w:ascii="Times New Roman" w:hAnsi="Times New Roman" w:cs="Times New Roman"/>
          <w:i/>
          <w:sz w:val="28"/>
        </w:rPr>
      </w:pPr>
      <w:r w:rsidRPr="00411D9A">
        <w:rPr>
          <w:rFonts w:ascii="Times New Roman" w:hAnsi="Times New Roman" w:cs="Times New Roman"/>
          <w:i/>
          <w:sz w:val="28"/>
        </w:rPr>
        <w:t xml:space="preserve">администрации </w:t>
      </w:r>
    </w:p>
    <w:p w:rsidR="00411D9A" w:rsidRPr="00411D9A" w:rsidRDefault="00411D9A" w:rsidP="00411D9A">
      <w:pPr>
        <w:ind w:left="5812"/>
        <w:rPr>
          <w:rFonts w:ascii="Times New Roman" w:hAnsi="Times New Roman" w:cs="Times New Roman"/>
          <w:i/>
          <w:sz w:val="28"/>
        </w:rPr>
      </w:pPr>
    </w:p>
    <w:p w:rsidR="00411D9A" w:rsidRPr="00411D9A" w:rsidRDefault="00411D9A" w:rsidP="00411D9A">
      <w:pPr>
        <w:ind w:left="5812"/>
        <w:rPr>
          <w:rFonts w:ascii="Times New Roman" w:hAnsi="Times New Roman" w:cs="Times New Roman"/>
          <w:sz w:val="28"/>
          <w:szCs w:val="28"/>
        </w:rPr>
      </w:pPr>
      <w:r w:rsidRPr="00411D9A">
        <w:rPr>
          <w:rFonts w:ascii="Times New Roman" w:hAnsi="Times New Roman" w:cs="Times New Roman"/>
          <w:i/>
          <w:sz w:val="28"/>
        </w:rPr>
        <w:t>от ___________ № ________</w:t>
      </w:r>
    </w:p>
    <w:p w:rsidR="00411D9A" w:rsidRDefault="00411D9A" w:rsidP="00411D9A">
      <w:pPr>
        <w:widowControl/>
        <w:ind w:left="5812" w:right="-284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411D9A" w:rsidRDefault="00411D9A" w:rsidP="00411D9A">
      <w:pPr>
        <w:widowControl/>
        <w:ind w:right="-284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</w:p>
    <w:p w:rsidR="000909C7" w:rsidRPr="000909C7" w:rsidRDefault="000909C7" w:rsidP="00411D9A">
      <w:pPr>
        <w:widowControl/>
        <w:ind w:right="-284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0909C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Перечень</w:t>
      </w:r>
    </w:p>
    <w:p w:rsidR="000909C7" w:rsidRPr="000909C7" w:rsidRDefault="000909C7" w:rsidP="00411D9A">
      <w:pPr>
        <w:widowControl/>
        <w:ind w:right="-284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0909C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Муниципальных услуг администрации МО «Всеволожский муниципальн</w:t>
      </w:r>
      <w:r w:rsidR="004B62D2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ый </w:t>
      </w:r>
      <w:r w:rsidR="00F102C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район» ЛО, предоставляемых в</w:t>
      </w:r>
      <w:r w:rsidR="00411D9A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 </w:t>
      </w:r>
      <w:r w:rsidRPr="000909C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МФЦ, расположенных на территории</w:t>
      </w:r>
    </w:p>
    <w:p w:rsidR="000909C7" w:rsidRPr="000909C7" w:rsidRDefault="000909C7" w:rsidP="000909C7">
      <w:pPr>
        <w:widowControl/>
        <w:spacing w:line="259" w:lineRule="auto"/>
        <w:ind w:right="-284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0909C7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Всеволожского муниципального района Ленинградской области</w:t>
      </w:r>
    </w:p>
    <w:p w:rsidR="008153B2" w:rsidRPr="000909C7" w:rsidRDefault="008153B2" w:rsidP="000909C7">
      <w:pPr>
        <w:autoSpaceDE w:val="0"/>
        <w:autoSpaceDN w:val="0"/>
        <w:adjustRightInd w:val="0"/>
        <w:rPr>
          <w:rFonts w:ascii="Times New Roman" w:eastAsia="Times New Roman" w:hAnsi="Times New Roman" w:cs="Times New Roman"/>
          <w:b/>
        </w:rPr>
      </w:pPr>
    </w:p>
    <w:tbl>
      <w:tblPr>
        <w:tblStyle w:val="a5"/>
        <w:tblW w:w="9067" w:type="dxa"/>
        <w:tblInd w:w="421" w:type="dxa"/>
        <w:tblLook w:val="04A0" w:firstRow="1" w:lastRow="0" w:firstColumn="1" w:lastColumn="0" w:noHBand="0" w:noVBand="1"/>
      </w:tblPr>
      <w:tblGrid>
        <w:gridCol w:w="623"/>
        <w:gridCol w:w="8444"/>
      </w:tblGrid>
      <w:tr w:rsidR="00D749A6" w:rsidRPr="001E4A63" w:rsidTr="00411D9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49A6" w:rsidRPr="00EF23CC" w:rsidRDefault="00D749A6" w:rsidP="009C724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F23C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</w:t>
            </w:r>
          </w:p>
          <w:p w:rsidR="00D749A6" w:rsidRPr="00EF23CC" w:rsidRDefault="00D749A6" w:rsidP="009C724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F23C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п/п</w:t>
            </w:r>
          </w:p>
        </w:tc>
        <w:tc>
          <w:tcPr>
            <w:tcW w:w="8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A6" w:rsidRPr="00EF23CC" w:rsidRDefault="00D749A6" w:rsidP="009C72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  <w:p w:rsidR="00D749A6" w:rsidRPr="00EF23CC" w:rsidRDefault="00D749A6" w:rsidP="009C724B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F23C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 муниципальной услуги</w:t>
            </w:r>
          </w:p>
        </w:tc>
      </w:tr>
      <w:tr w:rsidR="00D749A6" w:rsidRPr="003C0603" w:rsidTr="00411D9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A6" w:rsidRPr="00EF23CC" w:rsidRDefault="00D749A6" w:rsidP="009C724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F23C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8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A6" w:rsidRPr="00EF23CC" w:rsidRDefault="00D749A6" w:rsidP="009C724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F23C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Выдача архивных справок, архивных выписок и копий архивных документов, связанных с социальной защитой граждан, предусматривающих их пенсионное обеспечение, а также получение льгот и компенсаций в соответствии в соответствии </w:t>
            </w:r>
            <w:r w:rsidR="00FF32C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</w:r>
            <w:r w:rsidRPr="00EF23C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 действующим законодательством.</w:t>
            </w:r>
          </w:p>
        </w:tc>
      </w:tr>
      <w:tr w:rsidR="00D749A6" w:rsidRPr="003C0603" w:rsidTr="00411D9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A6" w:rsidRPr="00EF23CC" w:rsidRDefault="00D749A6" w:rsidP="009C724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F23C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A6" w:rsidRPr="00EF23CC" w:rsidRDefault="00D749A6" w:rsidP="009C724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F23C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Выдача архивных справок, архивных выписок и копий архивных документов по определенной проблеме, теме, событию факту, </w:t>
            </w:r>
            <w:r w:rsidR="00FF32C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br/>
            </w:r>
            <w:r w:rsidRPr="00EF23C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 биографическим и генеалогическим запросам.</w:t>
            </w:r>
          </w:p>
        </w:tc>
      </w:tr>
      <w:tr w:rsidR="00D749A6" w:rsidRPr="003C0603" w:rsidTr="00411D9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A6" w:rsidRPr="00EF23CC" w:rsidRDefault="00D749A6" w:rsidP="009C724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F23C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8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A6" w:rsidRPr="00EF23CC" w:rsidRDefault="00D749A6" w:rsidP="009C724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F23C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Выдача архивных справок, архивных выписок и копий архивных документов, подтверждающих право на землю и иные имущественные права.</w:t>
            </w:r>
          </w:p>
        </w:tc>
      </w:tr>
      <w:tr w:rsidR="00D749A6" w:rsidRPr="003C0603" w:rsidTr="00411D9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A6" w:rsidRPr="00EF23CC" w:rsidRDefault="00D749A6" w:rsidP="009C724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F23C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8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A6" w:rsidRPr="00EF23CC" w:rsidRDefault="00D749A6" w:rsidP="009C724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F23CC">
              <w:rPr>
                <w:rFonts w:ascii="Times New Roman" w:hAnsi="Times New Roman" w:cs="Times New Roman"/>
                <w:sz w:val="28"/>
                <w:szCs w:val="28"/>
              </w:rPr>
              <w:t>Принятие граждан на учет в качестве нуждающихся в жилых помещениях, предоставляемых по договорам социального найма</w:t>
            </w:r>
          </w:p>
        </w:tc>
      </w:tr>
      <w:tr w:rsidR="00D749A6" w:rsidRPr="003C0603" w:rsidTr="00411D9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A6" w:rsidRPr="00EF23CC" w:rsidRDefault="00D749A6" w:rsidP="009C724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F23C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8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A6" w:rsidRPr="00EF23CC" w:rsidRDefault="00D749A6" w:rsidP="00FF32C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F23CC">
              <w:rPr>
                <w:rFonts w:ascii="Times New Roman" w:hAnsi="Times New Roman" w:cs="Times New Roman"/>
                <w:sz w:val="28"/>
                <w:szCs w:val="28"/>
              </w:rPr>
              <w:t xml:space="preserve">Выдача документов (выписки из </w:t>
            </w:r>
            <w:proofErr w:type="spellStart"/>
            <w:r w:rsidRPr="00EF23CC">
              <w:rPr>
                <w:rFonts w:ascii="Times New Roman" w:hAnsi="Times New Roman" w:cs="Times New Roman"/>
                <w:sz w:val="28"/>
                <w:szCs w:val="28"/>
              </w:rPr>
              <w:t>похозяйственной</w:t>
            </w:r>
            <w:proofErr w:type="spellEnd"/>
            <w:r w:rsidR="00411D9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23CC">
              <w:rPr>
                <w:rFonts w:ascii="Times New Roman" w:hAnsi="Times New Roman" w:cs="Times New Roman"/>
                <w:sz w:val="28"/>
                <w:szCs w:val="28"/>
              </w:rPr>
              <w:t>книги, домовой книги, справок и иных документов)</w:t>
            </w:r>
          </w:p>
        </w:tc>
      </w:tr>
      <w:tr w:rsidR="00D749A6" w:rsidRPr="003C0603" w:rsidTr="00411D9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A6" w:rsidRPr="00EF23CC" w:rsidRDefault="00D749A6" w:rsidP="009C724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F23CC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8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A6" w:rsidRPr="00EF23CC" w:rsidRDefault="00D749A6" w:rsidP="009C72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3CC">
              <w:rPr>
                <w:rFonts w:ascii="Times New Roman" w:hAnsi="Times New Roman" w:cs="Times New Roman"/>
                <w:sz w:val="28"/>
                <w:szCs w:val="28"/>
              </w:rPr>
              <w:t>Выдача разрешений на ввод объектов в эксплуатацию</w:t>
            </w:r>
          </w:p>
        </w:tc>
      </w:tr>
      <w:tr w:rsidR="00D749A6" w:rsidRPr="003C0603" w:rsidTr="00411D9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A6" w:rsidRPr="00EF23CC" w:rsidRDefault="00EF23CC" w:rsidP="009C724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8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A6" w:rsidRPr="00EF23CC" w:rsidRDefault="00D749A6" w:rsidP="009C724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F23CC">
              <w:rPr>
                <w:rFonts w:ascii="Times New Roman" w:hAnsi="Times New Roman" w:cs="Times New Roman"/>
                <w:sz w:val="28"/>
                <w:szCs w:val="28"/>
              </w:rPr>
              <w:t xml:space="preserve">Прием документов от субъектов малого предпринимательства, действующих менее одного года, для участия в конкурсном отборе на получение субсидии на организацию предпринимательской деятельности в рамках муниципальных программ поддержки </w:t>
            </w:r>
            <w:r w:rsidR="00FF32C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F23CC">
              <w:rPr>
                <w:rFonts w:ascii="Times New Roman" w:hAnsi="Times New Roman" w:cs="Times New Roman"/>
                <w:sz w:val="28"/>
                <w:szCs w:val="28"/>
              </w:rPr>
              <w:t>и развития субъектов малого и среднего предпринимательства</w:t>
            </w:r>
          </w:p>
        </w:tc>
      </w:tr>
      <w:tr w:rsidR="00D749A6" w:rsidRPr="003C0603" w:rsidTr="00411D9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A6" w:rsidRPr="00EF23CC" w:rsidRDefault="00EF23CC" w:rsidP="009C724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8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A6" w:rsidRPr="00EF23CC" w:rsidRDefault="00D749A6" w:rsidP="009C724B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eastAsia="en-US"/>
              </w:rPr>
            </w:pPr>
            <w:r w:rsidRPr="00EF23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Выдача разрешений на использование земель или земельного участка без предоставления земельного участка и установления сервитутов в целях, предусмотренных </w:t>
            </w:r>
            <w:hyperlink r:id="rId8" w:history="1">
              <w:r w:rsidRPr="00EF23CC">
                <w:rPr>
                  <w:rFonts w:ascii="Times New Roman" w:hAnsi="Times New Roman" w:cs="Times New Roman"/>
                  <w:color w:val="000000" w:themeColor="text1"/>
                  <w:sz w:val="28"/>
                  <w:szCs w:val="28"/>
                </w:rPr>
                <w:t>пунктом 1 статьи 39.34</w:t>
              </w:r>
            </w:hyperlink>
            <w:r w:rsidRPr="00EF23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Земельного кодекса Российской Федерации</w:t>
            </w:r>
          </w:p>
        </w:tc>
      </w:tr>
      <w:tr w:rsidR="00D749A6" w:rsidRPr="008C66CF" w:rsidTr="00411D9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A6" w:rsidRPr="00EF23CC" w:rsidRDefault="00EF23CC" w:rsidP="009C724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8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A6" w:rsidRPr="00FF32CE" w:rsidRDefault="00D749A6" w:rsidP="00FF32C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F32CE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предоставления во владение и(или) в пользование объектов имущества, включенных в перечень муниципального имущества, предназначенного для предоставления во владение и(или) пользование субъектам малого и среднего предпринимательства и организациям, образующим инфраструктуру поддержки субъектов малого и среднего </w:t>
            </w:r>
            <w:r w:rsidRPr="00FF32C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предпринимательства</w:t>
            </w:r>
          </w:p>
        </w:tc>
      </w:tr>
      <w:tr w:rsidR="00D749A6" w:rsidRPr="003C0603" w:rsidTr="00411D9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A6" w:rsidRPr="00EF23CC" w:rsidRDefault="00EF23CC" w:rsidP="009C724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10</w:t>
            </w:r>
          </w:p>
        </w:tc>
        <w:tc>
          <w:tcPr>
            <w:tcW w:w="8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A6" w:rsidRPr="00FF32CE" w:rsidRDefault="00D749A6" w:rsidP="00FF32C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F32CE">
              <w:rPr>
                <w:rFonts w:ascii="Times New Roman" w:hAnsi="Times New Roman" w:cs="Times New Roman"/>
                <w:sz w:val="28"/>
                <w:szCs w:val="28"/>
              </w:rPr>
              <w:t xml:space="preserve">Приватизация имущества, </w:t>
            </w:r>
            <w:r w:rsidRPr="00FF32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находящегося в муниципальной собственности, в соответствии с Федеральным </w:t>
            </w:r>
            <w:hyperlink r:id="rId9" w:history="1">
              <w:r w:rsidRPr="00FF32CE">
                <w:rPr>
                  <w:rFonts w:ascii="Times New Roman" w:hAnsi="Times New Roman" w:cs="Times New Roman"/>
                  <w:color w:val="auto"/>
                  <w:sz w:val="28"/>
                  <w:szCs w:val="28"/>
                </w:rPr>
                <w:t>законом</w:t>
              </w:r>
            </w:hyperlink>
            <w:r w:rsidRPr="00FF32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от 22 июля 2008 года </w:t>
            </w:r>
            <w:r w:rsidR="00FF32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№</w:t>
            </w:r>
            <w:r w:rsidRPr="00FF32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159-ФЗ </w:t>
            </w:r>
            <w:r w:rsidR="00FF32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«</w:t>
            </w:r>
            <w:r w:rsidRPr="00FF32C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Об особенностях отчуждения недвижимого имущества, находящегося в государственной собственности </w:t>
            </w:r>
            <w:r w:rsidRPr="00FF32CE">
              <w:rPr>
                <w:rFonts w:ascii="Times New Roman" w:hAnsi="Times New Roman" w:cs="Times New Roman"/>
                <w:sz w:val="28"/>
                <w:szCs w:val="28"/>
              </w:rPr>
              <w:t>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      </w:r>
            <w:r w:rsidR="00FF32C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749A6" w:rsidRPr="003C0603" w:rsidTr="00411D9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A6" w:rsidRPr="00EF23CC" w:rsidRDefault="00EF23CC" w:rsidP="009C724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8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A6" w:rsidRPr="00FF32CE" w:rsidRDefault="00D749A6" w:rsidP="009C724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F32CE">
              <w:rPr>
                <w:rFonts w:ascii="Times New Roman" w:hAnsi="Times New Roman" w:cs="Times New Roman"/>
                <w:sz w:val="28"/>
                <w:szCs w:val="28"/>
              </w:rPr>
              <w:t>Постановка на учет граждан, имеющих право на предоставление земельного участка для индивидуального жилищного строительства</w:t>
            </w:r>
          </w:p>
        </w:tc>
      </w:tr>
      <w:tr w:rsidR="00D749A6" w:rsidRPr="003C0603" w:rsidTr="00411D9A">
        <w:trPr>
          <w:trHeight w:val="1477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A6" w:rsidRPr="00EF23CC" w:rsidRDefault="00EF23CC" w:rsidP="009C724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8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A6" w:rsidRPr="00FF32CE" w:rsidRDefault="00D749A6" w:rsidP="00FF32C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F32CE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информации о форме собственности на недвижимое и движимое имущество, земельные участки, находящиеся в собственности муниципального образования, включая предоставление информации об объектах недвижимого имущества, находящихся в муниципальной собственности </w:t>
            </w:r>
            <w:r w:rsidR="00FF32C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F32CE">
              <w:rPr>
                <w:rFonts w:ascii="Times New Roman" w:hAnsi="Times New Roman" w:cs="Times New Roman"/>
                <w:sz w:val="28"/>
                <w:szCs w:val="28"/>
              </w:rPr>
              <w:t>и предназначенных для сдачи в аренду</w:t>
            </w:r>
          </w:p>
        </w:tc>
      </w:tr>
      <w:tr w:rsidR="00D749A6" w:rsidRPr="003C0603" w:rsidTr="00411D9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A6" w:rsidRPr="00EF23CC" w:rsidRDefault="00EF23CC" w:rsidP="009C724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13</w:t>
            </w:r>
          </w:p>
        </w:tc>
        <w:tc>
          <w:tcPr>
            <w:tcW w:w="8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A6" w:rsidRPr="00FF32CE" w:rsidRDefault="00D749A6" w:rsidP="009C72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F32CE">
              <w:rPr>
                <w:rFonts w:ascii="Times New Roman" w:hAnsi="Times New Roman" w:cs="Times New Roman"/>
                <w:sz w:val="28"/>
                <w:szCs w:val="28"/>
              </w:rPr>
              <w:t xml:space="preserve">Отнесение земель или земельных участков в составе таких земель </w:t>
            </w:r>
            <w:r w:rsidR="00FF32C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FF32CE">
              <w:rPr>
                <w:rFonts w:ascii="Times New Roman" w:hAnsi="Times New Roman" w:cs="Times New Roman"/>
                <w:sz w:val="28"/>
                <w:szCs w:val="28"/>
              </w:rPr>
              <w:t>к определенной категории</w:t>
            </w:r>
          </w:p>
        </w:tc>
      </w:tr>
      <w:tr w:rsidR="00D749A6" w:rsidRPr="003C0603" w:rsidTr="00411D9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A6" w:rsidRPr="00EF23CC" w:rsidRDefault="00EF23CC" w:rsidP="009C724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8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A6" w:rsidRPr="00FF32CE" w:rsidRDefault="00D749A6" w:rsidP="009C724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FF32CE">
              <w:rPr>
                <w:rFonts w:ascii="Times New Roman" w:hAnsi="Times New Roman" w:cs="Times New Roman"/>
                <w:sz w:val="28"/>
                <w:szCs w:val="28"/>
              </w:rPr>
              <w:t>Установление соответствия разрешенного использования земельного участка классификатору видов разрешенного использования земельных участков</w:t>
            </w:r>
          </w:p>
        </w:tc>
      </w:tr>
      <w:tr w:rsidR="00D749A6" w:rsidRPr="003C0603" w:rsidTr="00411D9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A6" w:rsidRPr="00EF23CC" w:rsidRDefault="00EF23CC" w:rsidP="009C724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8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A6" w:rsidRPr="00EF23CC" w:rsidRDefault="00D749A6" w:rsidP="009C724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F23CC">
              <w:rPr>
                <w:rFonts w:ascii="Times New Roman" w:hAnsi="Times New Roman" w:cs="Times New Roman"/>
                <w:sz w:val="28"/>
                <w:szCs w:val="28"/>
              </w:rPr>
              <w:t>Предварительное согласование предоставления земельного участка</w:t>
            </w:r>
          </w:p>
        </w:tc>
      </w:tr>
      <w:tr w:rsidR="00D749A6" w:rsidRPr="003C0603" w:rsidTr="00411D9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A6" w:rsidRPr="00EF23CC" w:rsidRDefault="00EF23CC" w:rsidP="009C724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8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A6" w:rsidRPr="00EF23CC" w:rsidRDefault="00D749A6" w:rsidP="009C724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F23CC">
              <w:rPr>
                <w:rFonts w:ascii="Times New Roman" w:hAnsi="Times New Roman" w:cs="Times New Roman"/>
                <w:sz w:val="28"/>
                <w:szCs w:val="28"/>
              </w:rPr>
              <w:t>Заключение соглашения о перераспределении земель и(или) земельных участков, находящихся в муниципальной собственности, и земельных участков, находящихся в частной собственности</w:t>
            </w:r>
          </w:p>
        </w:tc>
      </w:tr>
      <w:tr w:rsidR="00D749A6" w:rsidRPr="003C0603" w:rsidTr="00411D9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A6" w:rsidRPr="00EF23CC" w:rsidRDefault="00EF23CC" w:rsidP="009C724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8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A6" w:rsidRPr="00EF23CC" w:rsidRDefault="00D749A6" w:rsidP="009C724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F23CC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сведений об объектах учета, содержащихся </w:t>
            </w:r>
            <w:r w:rsidR="00FF32C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F23CC">
              <w:rPr>
                <w:rFonts w:ascii="Times New Roman" w:hAnsi="Times New Roman" w:cs="Times New Roman"/>
                <w:sz w:val="28"/>
                <w:szCs w:val="28"/>
              </w:rPr>
              <w:t>в реестре муниципального имущества</w:t>
            </w:r>
          </w:p>
        </w:tc>
      </w:tr>
      <w:tr w:rsidR="00D749A6" w:rsidRPr="003C0603" w:rsidTr="00411D9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A6" w:rsidRPr="00EF23CC" w:rsidRDefault="00EF23CC" w:rsidP="009C724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8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A6" w:rsidRPr="00EF23CC" w:rsidRDefault="00D749A6" w:rsidP="009C724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F23CC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земельных участков, находящихся </w:t>
            </w:r>
            <w:r w:rsidR="00FF32C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F23CC">
              <w:rPr>
                <w:rFonts w:ascii="Times New Roman" w:hAnsi="Times New Roman" w:cs="Times New Roman"/>
                <w:sz w:val="28"/>
                <w:szCs w:val="28"/>
              </w:rPr>
              <w:t xml:space="preserve">в муниципальной собственности, гражданам для индивидуального жилищного строительства, ведения личного подсобного хозяйства </w:t>
            </w:r>
            <w:r w:rsidR="00FF32C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F23CC">
              <w:rPr>
                <w:rFonts w:ascii="Times New Roman" w:hAnsi="Times New Roman" w:cs="Times New Roman"/>
                <w:sz w:val="28"/>
                <w:szCs w:val="28"/>
              </w:rPr>
              <w:t>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</w:tr>
      <w:tr w:rsidR="00D749A6" w:rsidRPr="003C0603" w:rsidTr="00411D9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A6" w:rsidRPr="00EF23CC" w:rsidRDefault="00EF23CC" w:rsidP="009C724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8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A6" w:rsidRPr="00EF23CC" w:rsidRDefault="00D749A6" w:rsidP="009C724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F23CC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земельного участка, находящегося </w:t>
            </w:r>
            <w:r w:rsidR="00FF32C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F23CC">
              <w:rPr>
                <w:rFonts w:ascii="Times New Roman" w:hAnsi="Times New Roman" w:cs="Times New Roman"/>
                <w:sz w:val="28"/>
                <w:szCs w:val="28"/>
              </w:rPr>
              <w:t>в муниципальной собственности, без торгов</w:t>
            </w:r>
          </w:p>
        </w:tc>
      </w:tr>
      <w:tr w:rsidR="00D749A6" w:rsidRPr="003C0603" w:rsidTr="00411D9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A6" w:rsidRPr="00EF23CC" w:rsidRDefault="00EF23CC" w:rsidP="009C724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8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A6" w:rsidRPr="00EF23CC" w:rsidRDefault="00D749A6" w:rsidP="009C724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F23CC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отдельных видов объектов на землях или земельных участках, находящихся в собственности муниципального образования, без предоставления земельных участков </w:t>
            </w:r>
            <w:r w:rsidR="00FF32CE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F23CC">
              <w:rPr>
                <w:rFonts w:ascii="Times New Roman" w:hAnsi="Times New Roman" w:cs="Times New Roman"/>
                <w:sz w:val="28"/>
                <w:szCs w:val="28"/>
              </w:rPr>
              <w:t>и установления сервитутов</w:t>
            </w:r>
          </w:p>
        </w:tc>
      </w:tr>
      <w:tr w:rsidR="00D749A6" w:rsidRPr="003C0603" w:rsidTr="00411D9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A6" w:rsidRPr="00EF23CC" w:rsidRDefault="00EF23CC" w:rsidP="009C724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8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A6" w:rsidRPr="00EF23CC" w:rsidRDefault="00D749A6" w:rsidP="009C724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F23CC">
              <w:rPr>
                <w:rFonts w:ascii="Times New Roman" w:hAnsi="Times New Roman" w:cs="Times New Roman"/>
                <w:sz w:val="28"/>
                <w:szCs w:val="28"/>
              </w:rPr>
              <w:t>Предоставление гражданам и юридическим лицам земельных участков, находящихся в муниципальной собственности, на торгах</w:t>
            </w:r>
          </w:p>
        </w:tc>
      </w:tr>
      <w:tr w:rsidR="00D749A6" w:rsidRPr="003C0603" w:rsidTr="00411D9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A6" w:rsidRPr="00EF23CC" w:rsidRDefault="00EF23CC" w:rsidP="009C724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8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A6" w:rsidRPr="00EF23CC" w:rsidRDefault="00D749A6" w:rsidP="009C72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3CC">
              <w:rPr>
                <w:rFonts w:ascii="Times New Roman" w:hAnsi="Times New Roman" w:cs="Times New Roman"/>
                <w:sz w:val="28"/>
                <w:szCs w:val="28"/>
              </w:rPr>
              <w:t xml:space="preserve">Оформление согласия (отказа) на обмен жилыми помещениями, </w:t>
            </w:r>
            <w:r w:rsidRPr="00FF32CE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предоставленными по договорам социального найма в муниципальном</w:t>
            </w:r>
            <w:r w:rsidRPr="00EF23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23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образовании ________________</w:t>
            </w:r>
          </w:p>
        </w:tc>
      </w:tr>
      <w:tr w:rsidR="00D749A6" w:rsidRPr="003C0603" w:rsidTr="00411D9A">
        <w:trPr>
          <w:trHeight w:val="841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A6" w:rsidRPr="00EF23CC" w:rsidRDefault="00EF23CC" w:rsidP="009C724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23</w:t>
            </w:r>
          </w:p>
        </w:tc>
        <w:tc>
          <w:tcPr>
            <w:tcW w:w="8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A6" w:rsidRPr="00EF23CC" w:rsidRDefault="00D749A6" w:rsidP="00FF32C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F23CC">
              <w:rPr>
                <w:rFonts w:ascii="Times New Roman" w:hAnsi="Times New Roman" w:cs="Times New Roman"/>
                <w:sz w:val="28"/>
                <w:szCs w:val="28"/>
              </w:rPr>
              <w:t>Утверждение и выдача схемы расположения земельного участка или земельных участков на кадастровом плане территории муниципального образования</w:t>
            </w:r>
          </w:p>
        </w:tc>
      </w:tr>
      <w:tr w:rsidR="00D749A6" w:rsidRPr="003C0603" w:rsidTr="00411D9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A6" w:rsidRPr="00EF23CC" w:rsidRDefault="00EF23CC" w:rsidP="009C724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8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A6" w:rsidRPr="00EF23CC" w:rsidRDefault="00D749A6" w:rsidP="009C724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F23CC">
              <w:rPr>
                <w:rFonts w:ascii="Times New Roman" w:hAnsi="Times New Roman" w:cs="Times New Roman"/>
                <w:sz w:val="28"/>
                <w:szCs w:val="28"/>
              </w:rPr>
              <w:t>Предоставление объектов муниципального нежилого фонда во временное владение и(или) пользование</w:t>
            </w:r>
          </w:p>
        </w:tc>
      </w:tr>
      <w:tr w:rsidR="00D749A6" w:rsidRPr="003C0603" w:rsidTr="00411D9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A6" w:rsidRPr="00EF23CC" w:rsidRDefault="00EF23CC" w:rsidP="009C724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8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A6" w:rsidRPr="00EF23CC" w:rsidRDefault="00D749A6" w:rsidP="009C724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F23CC">
              <w:rPr>
                <w:rFonts w:ascii="Times New Roman" w:hAnsi="Times New Roman" w:cs="Times New Roman"/>
                <w:sz w:val="28"/>
                <w:szCs w:val="28"/>
              </w:rPr>
              <w:t>Оформление согласия на передачу в поднаем жилого помещения, предоставленного по договору социального найма</w:t>
            </w:r>
          </w:p>
        </w:tc>
      </w:tr>
      <w:tr w:rsidR="00D749A6" w:rsidRPr="003C0603" w:rsidTr="00411D9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A6" w:rsidRPr="00EF23CC" w:rsidRDefault="00EF23CC" w:rsidP="009C724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8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A6" w:rsidRPr="00EF23CC" w:rsidRDefault="00D749A6" w:rsidP="009C724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F23CC">
              <w:rPr>
                <w:rFonts w:ascii="Times New Roman" w:hAnsi="Times New Roman" w:cs="Times New Roman"/>
                <w:sz w:val="28"/>
                <w:szCs w:val="28"/>
              </w:rPr>
              <w:t>Выдача справок об отказе от преимущественного права покупки доли в праве общей долевой собственности на жилые помещения</w:t>
            </w:r>
          </w:p>
        </w:tc>
      </w:tr>
      <w:tr w:rsidR="00D749A6" w:rsidRPr="003C0603" w:rsidTr="00411D9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A6" w:rsidRPr="00EF23CC" w:rsidRDefault="00EF23CC" w:rsidP="009C724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8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A6" w:rsidRPr="00EF23CC" w:rsidRDefault="00D749A6" w:rsidP="009C724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F23CC">
              <w:rPr>
                <w:rFonts w:ascii="Times New Roman" w:hAnsi="Times New Roman" w:cs="Times New Roman"/>
                <w:sz w:val="28"/>
                <w:szCs w:val="28"/>
              </w:rPr>
              <w:t>Приватизация муниципального имущества муниципального образования ________________ Ленинградской области</w:t>
            </w:r>
          </w:p>
        </w:tc>
      </w:tr>
      <w:tr w:rsidR="00D749A6" w:rsidRPr="003C0603" w:rsidTr="00411D9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A6" w:rsidRPr="00EF23CC" w:rsidRDefault="00EF23CC" w:rsidP="009C724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8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A6" w:rsidRPr="00EF23CC" w:rsidRDefault="00D749A6" w:rsidP="009C724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F23CC">
              <w:rPr>
                <w:rFonts w:ascii="Times New Roman" w:hAnsi="Times New Roman" w:cs="Times New Roman"/>
                <w:sz w:val="28"/>
                <w:szCs w:val="28"/>
              </w:rPr>
              <w:t>Установление сервитута в отношении земельного участка, находящегося в муниципальной собственности</w:t>
            </w:r>
          </w:p>
        </w:tc>
      </w:tr>
      <w:tr w:rsidR="00D749A6" w:rsidRPr="003C0603" w:rsidTr="00411D9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A6" w:rsidRPr="00EF23CC" w:rsidRDefault="00EF23CC" w:rsidP="009C724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8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A6" w:rsidRPr="00EF23CC" w:rsidRDefault="00D749A6" w:rsidP="00FF32C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F23CC">
              <w:rPr>
                <w:rFonts w:ascii="Times New Roman" w:hAnsi="Times New Roman" w:cs="Times New Roman"/>
                <w:sz w:val="28"/>
                <w:szCs w:val="28"/>
              </w:rPr>
              <w:t>Признание жилого помещения пригодным (непригодным) для проживания, многоквартирного дома аварийным и подлежащим сносу или реконструкции</w:t>
            </w:r>
          </w:p>
        </w:tc>
      </w:tr>
      <w:tr w:rsidR="00D749A6" w:rsidRPr="003C0603" w:rsidTr="00411D9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A6" w:rsidRPr="00EF23CC" w:rsidRDefault="00EF23CC" w:rsidP="009C724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8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A6" w:rsidRPr="00EF23CC" w:rsidRDefault="00D749A6" w:rsidP="009C724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F23CC">
              <w:rPr>
                <w:rFonts w:ascii="Times New Roman" w:hAnsi="Times New Roman" w:cs="Times New Roman"/>
                <w:sz w:val="28"/>
                <w:szCs w:val="28"/>
              </w:rPr>
              <w:t xml:space="preserve">Принятие документов, а также выдача решений о переводе или </w:t>
            </w:r>
            <w:r w:rsidR="00C361A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F23CC">
              <w:rPr>
                <w:rFonts w:ascii="Times New Roman" w:hAnsi="Times New Roman" w:cs="Times New Roman"/>
                <w:sz w:val="28"/>
                <w:szCs w:val="28"/>
              </w:rPr>
              <w:t>об отказе в переводе жилого помещения в нежилое помещение или нежилого помещения в жилое помещение</w:t>
            </w:r>
          </w:p>
        </w:tc>
      </w:tr>
      <w:tr w:rsidR="00D749A6" w:rsidRPr="003C0603" w:rsidTr="00411D9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A6" w:rsidRPr="00EF23CC" w:rsidRDefault="00EF23CC" w:rsidP="009C724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8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A6" w:rsidRPr="00EF23CC" w:rsidRDefault="00D749A6" w:rsidP="009C724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F23CC">
              <w:rPr>
                <w:rFonts w:ascii="Times New Roman" w:hAnsi="Times New Roman" w:cs="Times New Roman"/>
                <w:sz w:val="28"/>
                <w:szCs w:val="28"/>
              </w:rPr>
              <w:t>Прием в эксплуатацию после перевода жилого помещения в нежилое помещение или нежилого помещения в жилое помещение</w:t>
            </w:r>
          </w:p>
        </w:tc>
      </w:tr>
      <w:tr w:rsidR="00D749A6" w:rsidRPr="003C0603" w:rsidTr="00411D9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A6" w:rsidRPr="00EF23CC" w:rsidRDefault="00EF23CC" w:rsidP="009C724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8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A6" w:rsidRPr="00EF23CC" w:rsidRDefault="00D749A6" w:rsidP="009C724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F23CC">
              <w:rPr>
                <w:rFonts w:ascii="Times New Roman" w:hAnsi="Times New Roman" w:cs="Times New Roman"/>
                <w:sz w:val="28"/>
                <w:szCs w:val="28"/>
              </w:rPr>
              <w:t>Прием заявлений и выдача документов о согласовании переустройства и(или) перепланировки жилого помещения</w:t>
            </w:r>
          </w:p>
        </w:tc>
      </w:tr>
      <w:tr w:rsidR="00D749A6" w:rsidRPr="003C0603" w:rsidTr="00411D9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A6" w:rsidRPr="00EF23CC" w:rsidRDefault="00EF23CC" w:rsidP="009C724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8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A6" w:rsidRPr="00EF23CC" w:rsidRDefault="00D749A6" w:rsidP="009C724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F23CC">
              <w:rPr>
                <w:rFonts w:ascii="Times New Roman" w:hAnsi="Times New Roman" w:cs="Times New Roman"/>
                <w:sz w:val="28"/>
                <w:szCs w:val="28"/>
              </w:rPr>
              <w:t>Прием в эксплуатацию после переустройства и</w:t>
            </w:r>
            <w:r w:rsidR="00C361A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F23CC">
              <w:rPr>
                <w:rFonts w:ascii="Times New Roman" w:hAnsi="Times New Roman" w:cs="Times New Roman"/>
                <w:sz w:val="28"/>
                <w:szCs w:val="28"/>
              </w:rPr>
              <w:t>(или) перепланировки жилого помещения</w:t>
            </w:r>
          </w:p>
        </w:tc>
      </w:tr>
      <w:tr w:rsidR="00D749A6" w:rsidRPr="003C0603" w:rsidTr="00411D9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A6" w:rsidRPr="00EF23CC" w:rsidRDefault="00EF23CC" w:rsidP="009C724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34</w:t>
            </w:r>
          </w:p>
        </w:tc>
        <w:tc>
          <w:tcPr>
            <w:tcW w:w="8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A6" w:rsidRPr="00EF23CC" w:rsidRDefault="00D749A6" w:rsidP="009C724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F23CC">
              <w:rPr>
                <w:rFonts w:ascii="Times New Roman" w:hAnsi="Times New Roman" w:cs="Times New Roman"/>
                <w:sz w:val="28"/>
                <w:szCs w:val="28"/>
              </w:rPr>
              <w:t>Выдача разрешений на установку и эксплуатацию рекламных конструкций на территории муниципального образования ________________ Ленинградской области</w:t>
            </w:r>
          </w:p>
        </w:tc>
      </w:tr>
      <w:tr w:rsidR="00D749A6" w:rsidRPr="003C0603" w:rsidTr="00411D9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A6" w:rsidRPr="00EF23CC" w:rsidRDefault="00EF23CC" w:rsidP="009C724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35</w:t>
            </w:r>
          </w:p>
        </w:tc>
        <w:tc>
          <w:tcPr>
            <w:tcW w:w="8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A6" w:rsidRPr="00EF23CC" w:rsidRDefault="00D749A6" w:rsidP="00FF32C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3CC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информации о результатах сданных экзаменов, тестирования и иных вступительных испытаний, а также </w:t>
            </w:r>
            <w:r w:rsidR="00C361A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F23CC">
              <w:rPr>
                <w:rFonts w:ascii="Times New Roman" w:hAnsi="Times New Roman" w:cs="Times New Roman"/>
                <w:sz w:val="28"/>
                <w:szCs w:val="28"/>
              </w:rPr>
              <w:t>о зачислении в образовательную организацию</w:t>
            </w:r>
          </w:p>
        </w:tc>
      </w:tr>
      <w:tr w:rsidR="00D749A6" w:rsidRPr="003C0603" w:rsidTr="00411D9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A6" w:rsidRPr="00EF23CC" w:rsidRDefault="00EF23CC" w:rsidP="009C724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36</w:t>
            </w:r>
          </w:p>
        </w:tc>
        <w:tc>
          <w:tcPr>
            <w:tcW w:w="8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A6" w:rsidRPr="00EF23CC" w:rsidRDefault="00D749A6" w:rsidP="009C7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3CC">
              <w:rPr>
                <w:rFonts w:ascii="Times New Roman" w:hAnsi="Times New Roman" w:cs="Times New Roman"/>
                <w:sz w:val="28"/>
                <w:szCs w:val="28"/>
              </w:rPr>
              <w:t xml:space="preserve">Прием заявлений, постановка на учет и зачисление детей </w:t>
            </w:r>
            <w:r w:rsidR="00C361A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F23CC">
              <w:rPr>
                <w:rFonts w:ascii="Times New Roman" w:hAnsi="Times New Roman" w:cs="Times New Roman"/>
                <w:sz w:val="28"/>
                <w:szCs w:val="28"/>
              </w:rPr>
              <w:t>в образовательные организации, реализующие основную образовательную программу дошкольного образования (детские сады), расположенные на территории ____________ муниципального района (городского округа) Ленинградской области</w:t>
            </w:r>
          </w:p>
        </w:tc>
      </w:tr>
      <w:tr w:rsidR="00D749A6" w:rsidRPr="003C0603" w:rsidTr="00411D9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A6" w:rsidRPr="00EF23CC" w:rsidRDefault="00EF23CC" w:rsidP="009C724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37</w:t>
            </w:r>
          </w:p>
        </w:tc>
        <w:tc>
          <w:tcPr>
            <w:tcW w:w="8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A6" w:rsidRPr="00EF23CC" w:rsidRDefault="00D749A6" w:rsidP="009C7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3CC">
              <w:rPr>
                <w:rFonts w:ascii="Times New Roman" w:hAnsi="Times New Roman" w:cs="Times New Roman"/>
                <w:sz w:val="28"/>
                <w:szCs w:val="28"/>
              </w:rPr>
              <w:t>Зачисление детей в общеобразовательные организации</w:t>
            </w:r>
          </w:p>
        </w:tc>
      </w:tr>
      <w:tr w:rsidR="00D749A6" w:rsidRPr="003C0603" w:rsidTr="00411D9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A6" w:rsidRPr="00EF23CC" w:rsidRDefault="00EF23CC" w:rsidP="009C724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38</w:t>
            </w:r>
          </w:p>
        </w:tc>
        <w:tc>
          <w:tcPr>
            <w:tcW w:w="8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A6" w:rsidRPr="00EF23CC" w:rsidRDefault="00D749A6" w:rsidP="009C72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3CC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информации об образовательных программах </w:t>
            </w:r>
            <w:r w:rsidR="00C361A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F23CC">
              <w:rPr>
                <w:rFonts w:ascii="Times New Roman" w:hAnsi="Times New Roman" w:cs="Times New Roman"/>
                <w:sz w:val="28"/>
                <w:szCs w:val="28"/>
              </w:rPr>
              <w:t>и учебных планах, рабочих программах учебных курсов, предметов, дисциплинах (модулях), годовых календарных учебных графиках муниципальных образовательных организаций</w:t>
            </w:r>
          </w:p>
        </w:tc>
      </w:tr>
      <w:tr w:rsidR="00D749A6" w:rsidRPr="003C0603" w:rsidTr="00411D9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A6" w:rsidRPr="00EF23CC" w:rsidRDefault="00EF23CC" w:rsidP="009C724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39</w:t>
            </w:r>
          </w:p>
        </w:tc>
        <w:tc>
          <w:tcPr>
            <w:tcW w:w="8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A6" w:rsidRPr="00EF23CC" w:rsidRDefault="00D749A6" w:rsidP="009C7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3CC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информации о порядке проведения государственной итоговой аттестации обучающихся, освоивших </w:t>
            </w:r>
            <w:r w:rsidRPr="00EF23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образовательные программы основного общего и среднего общего образования, в том числе в форме единого государственного экзамена, а также информации из региональной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</w:t>
            </w:r>
          </w:p>
        </w:tc>
      </w:tr>
      <w:tr w:rsidR="00D749A6" w:rsidRPr="003C0603" w:rsidTr="00411D9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A6" w:rsidRPr="00EF23CC" w:rsidRDefault="00EF23CC" w:rsidP="009C724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40</w:t>
            </w:r>
          </w:p>
        </w:tc>
        <w:tc>
          <w:tcPr>
            <w:tcW w:w="8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A6" w:rsidRPr="00EF23CC" w:rsidRDefault="00D749A6" w:rsidP="009C7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3CC">
              <w:rPr>
                <w:rFonts w:ascii="Times New Roman" w:hAnsi="Times New Roman" w:cs="Times New Roman"/>
                <w:sz w:val="28"/>
                <w:szCs w:val="28"/>
              </w:rPr>
              <w:t xml:space="preserve">Предоставление информации об организации общедоступного </w:t>
            </w:r>
            <w:r w:rsidR="00C361A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F23CC">
              <w:rPr>
                <w:rFonts w:ascii="Times New Roman" w:hAnsi="Times New Roman" w:cs="Times New Roman"/>
                <w:sz w:val="28"/>
                <w:szCs w:val="28"/>
              </w:rPr>
              <w:t>и бесплатного дошкольного, начального общего, основного общего, среднего общего образования, а также дополнительного образования в общеобразовательных организациях, расположенных на территории муниципального района (городского округа) Ленинградской области</w:t>
            </w:r>
          </w:p>
        </w:tc>
      </w:tr>
      <w:tr w:rsidR="00D749A6" w:rsidRPr="003C0603" w:rsidTr="00411D9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A6" w:rsidRPr="00EF23CC" w:rsidRDefault="00EF23CC" w:rsidP="009C724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41</w:t>
            </w:r>
          </w:p>
        </w:tc>
        <w:tc>
          <w:tcPr>
            <w:tcW w:w="8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A6" w:rsidRPr="00EF23CC" w:rsidRDefault="00D749A6" w:rsidP="009C7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3CC">
              <w:rPr>
                <w:rFonts w:ascii="Times New Roman" w:hAnsi="Times New Roman" w:cs="Times New Roman"/>
                <w:sz w:val="28"/>
                <w:szCs w:val="28"/>
              </w:rPr>
              <w:t>Организация отдыха детей в каникулярное время</w:t>
            </w:r>
          </w:p>
        </w:tc>
      </w:tr>
      <w:tr w:rsidR="00D749A6" w:rsidRPr="003C0603" w:rsidTr="00411D9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A6" w:rsidRPr="00EF23CC" w:rsidRDefault="00EF44E4" w:rsidP="009C724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42</w:t>
            </w:r>
          </w:p>
        </w:tc>
        <w:tc>
          <w:tcPr>
            <w:tcW w:w="8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A6" w:rsidRPr="00EF23CC" w:rsidRDefault="00D749A6" w:rsidP="009C7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3CC">
              <w:rPr>
                <w:rFonts w:ascii="Times New Roman" w:hAnsi="Times New Roman" w:cs="Times New Roman"/>
                <w:sz w:val="28"/>
                <w:szCs w:val="28"/>
              </w:rPr>
              <w:t>Присвоение и аннулирование адресов</w:t>
            </w:r>
          </w:p>
        </w:tc>
      </w:tr>
      <w:tr w:rsidR="00D749A6" w:rsidRPr="003C0603" w:rsidTr="00411D9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A6" w:rsidRPr="00EF23CC" w:rsidRDefault="00EF44E4" w:rsidP="009C724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43</w:t>
            </w:r>
          </w:p>
        </w:tc>
        <w:tc>
          <w:tcPr>
            <w:tcW w:w="8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A6" w:rsidRPr="00EF23CC" w:rsidRDefault="00D749A6" w:rsidP="009C7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3CC">
              <w:rPr>
                <w:rFonts w:ascii="Times New Roman" w:hAnsi="Times New Roman" w:cs="Times New Roman"/>
                <w:sz w:val="28"/>
                <w:szCs w:val="28"/>
              </w:rPr>
              <w:t>Выдача градостроительного плана земельного участка</w:t>
            </w:r>
          </w:p>
        </w:tc>
      </w:tr>
      <w:tr w:rsidR="00D749A6" w:rsidRPr="003C0603" w:rsidTr="00411D9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A6" w:rsidRPr="00EF23CC" w:rsidRDefault="00EF44E4" w:rsidP="009C724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44</w:t>
            </w:r>
          </w:p>
        </w:tc>
        <w:tc>
          <w:tcPr>
            <w:tcW w:w="8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A6" w:rsidRPr="00EF23CC" w:rsidRDefault="00D749A6" w:rsidP="009C724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3CC">
              <w:rPr>
                <w:rFonts w:ascii="Times New Roman" w:hAnsi="Times New Roman" w:cs="Times New Roman"/>
                <w:sz w:val="28"/>
                <w:szCs w:val="28"/>
              </w:rPr>
              <w:t>Выдача специального разрешения на движение транспортных средств органом местного самоуправления муниципального района в случае, если маршрут, часть маршрута тяжеловесного и(или) крупногабаритного транспортного средства проходят по автомобильным дорогам местного значения муниципального района, по автомобильным дорогам местного значения, расположенным на территориях двух и более поселений в границах муниципального района, и не проходят по автомобильным дорогам федерального, регионального или межмуниципального значения, участкам таких автомобильных дорог</w:t>
            </w:r>
          </w:p>
        </w:tc>
      </w:tr>
      <w:tr w:rsidR="00D749A6" w:rsidRPr="003C0603" w:rsidTr="00411D9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A6" w:rsidRPr="00EF23CC" w:rsidRDefault="00EF44E4" w:rsidP="009C724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45</w:t>
            </w:r>
          </w:p>
        </w:tc>
        <w:tc>
          <w:tcPr>
            <w:tcW w:w="8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A6" w:rsidRPr="00EF23CC" w:rsidRDefault="00D749A6" w:rsidP="00C36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3CC">
              <w:rPr>
                <w:rFonts w:ascii="Times New Roman" w:hAnsi="Times New Roman" w:cs="Times New Roman"/>
                <w:sz w:val="28"/>
                <w:szCs w:val="28"/>
              </w:rPr>
              <w:t xml:space="preserve">Прием заявлений от граждан (семей) о включении их в состав участников мероприятий подпрограммы </w:t>
            </w:r>
            <w:r w:rsidR="00C361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F23CC">
              <w:rPr>
                <w:rFonts w:ascii="Times New Roman" w:hAnsi="Times New Roman" w:cs="Times New Roman"/>
                <w:sz w:val="28"/>
                <w:szCs w:val="28"/>
              </w:rPr>
              <w:t>Жилье для молодежи</w:t>
            </w:r>
            <w:r w:rsidR="00C361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F23CC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государственной программы Ленинградской области </w:t>
            </w:r>
            <w:r w:rsidR="00C361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F23CC">
              <w:rPr>
                <w:rFonts w:ascii="Times New Roman" w:hAnsi="Times New Roman" w:cs="Times New Roman"/>
                <w:sz w:val="28"/>
                <w:szCs w:val="28"/>
              </w:rPr>
              <w:t>Обеспечение качественным жильем граждан на территории Ленинградской области</w:t>
            </w:r>
            <w:r w:rsidR="00C361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749A6" w:rsidRPr="003C0603" w:rsidTr="00411D9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A6" w:rsidRPr="00EF23CC" w:rsidRDefault="00EF44E4" w:rsidP="009C724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46</w:t>
            </w:r>
          </w:p>
        </w:tc>
        <w:tc>
          <w:tcPr>
            <w:tcW w:w="8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A6" w:rsidRPr="00EF23CC" w:rsidRDefault="00D749A6" w:rsidP="00C36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3CC">
              <w:rPr>
                <w:rFonts w:ascii="Times New Roman" w:hAnsi="Times New Roman" w:cs="Times New Roman"/>
                <w:sz w:val="28"/>
                <w:szCs w:val="28"/>
              </w:rPr>
              <w:t xml:space="preserve">Прием заявлений от граждан о включении их в состав участников мероприятий подпрограммы </w:t>
            </w:r>
            <w:r w:rsidR="00C361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F23CC">
              <w:rPr>
                <w:rFonts w:ascii="Times New Roman" w:hAnsi="Times New Roman" w:cs="Times New Roman"/>
                <w:sz w:val="28"/>
                <w:szCs w:val="28"/>
              </w:rPr>
              <w:t xml:space="preserve">Поддержка граждан, нуждающихся </w:t>
            </w:r>
            <w:r w:rsidR="00C361A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F23CC">
              <w:rPr>
                <w:rFonts w:ascii="Times New Roman" w:hAnsi="Times New Roman" w:cs="Times New Roman"/>
                <w:sz w:val="28"/>
                <w:szCs w:val="28"/>
              </w:rPr>
              <w:t>в улучшении жилищных условий, на основе принципов ипотечного кредитования в Ленинградской области</w:t>
            </w:r>
            <w:r w:rsidR="00C361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F23CC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государственной программы Ленинградской области </w:t>
            </w:r>
            <w:r w:rsidR="00C361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F23CC">
              <w:rPr>
                <w:rFonts w:ascii="Times New Roman" w:hAnsi="Times New Roman" w:cs="Times New Roman"/>
                <w:sz w:val="28"/>
                <w:szCs w:val="28"/>
              </w:rPr>
              <w:t>Обеспечение качественным жильем граждан на территории Ленинградской области</w:t>
            </w:r>
            <w:r w:rsidR="00C361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749A6" w:rsidRPr="003C0603" w:rsidTr="00411D9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A6" w:rsidRPr="00EF23CC" w:rsidRDefault="00EF44E4" w:rsidP="009C724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47</w:t>
            </w:r>
          </w:p>
        </w:tc>
        <w:tc>
          <w:tcPr>
            <w:tcW w:w="8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A6" w:rsidRPr="00EF23CC" w:rsidRDefault="00D749A6" w:rsidP="00C361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23CC">
              <w:rPr>
                <w:rFonts w:ascii="Times New Roman" w:hAnsi="Times New Roman" w:cs="Times New Roman"/>
                <w:sz w:val="28"/>
                <w:szCs w:val="28"/>
              </w:rPr>
              <w:t xml:space="preserve">Прием заявлений от молодых семей о включении их в состав участников мероприятий подпрограммы </w:t>
            </w:r>
            <w:r w:rsidR="00C361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F23CC">
              <w:rPr>
                <w:rFonts w:ascii="Times New Roman" w:hAnsi="Times New Roman" w:cs="Times New Roman"/>
                <w:sz w:val="28"/>
                <w:szCs w:val="28"/>
              </w:rPr>
              <w:t>Обеспечение жильем молодых семей</w:t>
            </w:r>
            <w:r w:rsidR="00C361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F23CC">
              <w:rPr>
                <w:rFonts w:ascii="Times New Roman" w:hAnsi="Times New Roman" w:cs="Times New Roman"/>
                <w:sz w:val="28"/>
                <w:szCs w:val="28"/>
              </w:rPr>
              <w:t xml:space="preserve"> федеральной целевой программы </w:t>
            </w:r>
            <w:r w:rsidR="00C361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F23CC">
              <w:rPr>
                <w:rFonts w:ascii="Times New Roman" w:hAnsi="Times New Roman" w:cs="Times New Roman"/>
                <w:sz w:val="28"/>
                <w:szCs w:val="28"/>
              </w:rPr>
              <w:t>Жилище</w:t>
            </w:r>
            <w:r w:rsidR="00C361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F23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361A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F23CC">
              <w:rPr>
                <w:rFonts w:ascii="Times New Roman" w:hAnsi="Times New Roman" w:cs="Times New Roman"/>
                <w:sz w:val="28"/>
                <w:szCs w:val="28"/>
              </w:rPr>
              <w:t>на 2015-2020 годы</w:t>
            </w:r>
          </w:p>
        </w:tc>
      </w:tr>
      <w:tr w:rsidR="00D749A6" w:rsidRPr="003C0603" w:rsidTr="00411D9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A6" w:rsidRPr="00EF23CC" w:rsidRDefault="00EF44E4" w:rsidP="009C724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48</w:t>
            </w:r>
          </w:p>
        </w:tc>
        <w:tc>
          <w:tcPr>
            <w:tcW w:w="8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A6" w:rsidRPr="00EF23CC" w:rsidRDefault="00D749A6" w:rsidP="00C361A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3CC">
              <w:rPr>
                <w:rFonts w:ascii="Times New Roman" w:hAnsi="Times New Roman" w:cs="Times New Roman"/>
                <w:sz w:val="28"/>
                <w:szCs w:val="28"/>
              </w:rPr>
              <w:t xml:space="preserve">Прием заявлений от граждан (семей) о включении их в состав участников мероприятий федеральной целевой программы </w:t>
            </w:r>
            <w:r w:rsidR="00C361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F23CC">
              <w:rPr>
                <w:rFonts w:ascii="Times New Roman" w:hAnsi="Times New Roman" w:cs="Times New Roman"/>
                <w:sz w:val="28"/>
                <w:szCs w:val="28"/>
              </w:rPr>
              <w:t xml:space="preserve">Устойчивое развитие сельских территорий на 2014-2017 годы </w:t>
            </w:r>
            <w:r w:rsidR="00C361A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F23CC">
              <w:rPr>
                <w:rFonts w:ascii="Times New Roman" w:hAnsi="Times New Roman" w:cs="Times New Roman"/>
                <w:sz w:val="28"/>
                <w:szCs w:val="28"/>
              </w:rPr>
              <w:t>и период до 2020 года</w:t>
            </w:r>
            <w:r w:rsidR="00C361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F23CC">
              <w:rPr>
                <w:rFonts w:ascii="Times New Roman" w:hAnsi="Times New Roman" w:cs="Times New Roman"/>
                <w:sz w:val="28"/>
                <w:szCs w:val="28"/>
              </w:rPr>
              <w:t xml:space="preserve"> и подпрограммы </w:t>
            </w:r>
            <w:r w:rsidR="00C361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F23CC">
              <w:rPr>
                <w:rFonts w:ascii="Times New Roman" w:hAnsi="Times New Roman" w:cs="Times New Roman"/>
                <w:sz w:val="28"/>
                <w:szCs w:val="28"/>
              </w:rPr>
              <w:t xml:space="preserve">Устойчивое развитие сельских территорий Ленинградской области на 2014-2017 годы </w:t>
            </w:r>
            <w:r w:rsidR="00C361A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EF23C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период до 2020 года</w:t>
            </w:r>
            <w:r w:rsidR="00C361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EF23CC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государственной программы Ленинградской области </w:t>
            </w:r>
            <w:r w:rsidR="00C361A6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EF23CC">
              <w:rPr>
                <w:rFonts w:ascii="Times New Roman" w:hAnsi="Times New Roman" w:cs="Times New Roman"/>
                <w:sz w:val="28"/>
                <w:szCs w:val="28"/>
              </w:rPr>
              <w:t>Развитие сельского хозяйства Ленинградской области</w:t>
            </w:r>
            <w:r w:rsidR="00C361A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D749A6" w:rsidRPr="003C0603" w:rsidTr="00411D9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A6" w:rsidRPr="00EF23CC" w:rsidRDefault="00EF44E4" w:rsidP="009C724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lastRenderedPageBreak/>
              <w:t>49</w:t>
            </w:r>
          </w:p>
        </w:tc>
        <w:tc>
          <w:tcPr>
            <w:tcW w:w="8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A6" w:rsidRPr="00EF23CC" w:rsidRDefault="00D749A6" w:rsidP="009C72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3CC">
              <w:rPr>
                <w:rFonts w:ascii="Times New Roman" w:hAnsi="Times New Roman" w:cs="Times New Roman"/>
                <w:sz w:val="28"/>
                <w:szCs w:val="28"/>
              </w:rPr>
              <w:t>Предоставление субсидий на оплату жилого помещения и коммунальных услуг с учетом местных стартов стоимости жилищно-коммунальных и максимально допустимой доли расходов граждан на оплату жилого помещения и коммунальных услуг</w:t>
            </w:r>
          </w:p>
        </w:tc>
      </w:tr>
      <w:tr w:rsidR="00D749A6" w:rsidRPr="003C0603" w:rsidTr="00411D9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A6" w:rsidRPr="00EF23CC" w:rsidRDefault="00EF44E4" w:rsidP="009C724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50</w:t>
            </w:r>
          </w:p>
        </w:tc>
        <w:tc>
          <w:tcPr>
            <w:tcW w:w="8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A6" w:rsidRPr="00EF23CC" w:rsidRDefault="00D749A6" w:rsidP="009C72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3CC">
              <w:rPr>
                <w:rFonts w:ascii="Times New Roman" w:hAnsi="Times New Roman" w:cs="Times New Roman"/>
                <w:sz w:val="28"/>
                <w:szCs w:val="28"/>
              </w:rPr>
              <w:t>Предоставление адресной социальной помощи отдельным категориям граждан, попавшим в трудную жизненную ситуацию, проживающим в муниципальном образовании «Всеволожский муниципальный район» Ленинградской области</w:t>
            </w:r>
          </w:p>
        </w:tc>
      </w:tr>
      <w:tr w:rsidR="00D749A6" w:rsidRPr="003C0603" w:rsidTr="00411D9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A6" w:rsidRDefault="00EF44E4" w:rsidP="009C724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51</w:t>
            </w:r>
          </w:p>
          <w:p w:rsidR="00EF44E4" w:rsidRPr="00EF23CC" w:rsidRDefault="00EF44E4" w:rsidP="009C724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8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A6" w:rsidRPr="00EF23CC" w:rsidRDefault="00D749A6" w:rsidP="009C724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23CC">
              <w:rPr>
                <w:rFonts w:ascii="Times New Roman" w:hAnsi="Times New Roman" w:cs="Times New Roman"/>
                <w:sz w:val="28"/>
                <w:szCs w:val="28"/>
              </w:rPr>
              <w:t>Предоставление ежемесячной денежной выплаты на оплату жилого помещения и коммунальных услуг гражданам, удостоенным звания «Почетный гражданин Всеволожского района»</w:t>
            </w:r>
          </w:p>
        </w:tc>
      </w:tr>
      <w:tr w:rsidR="00D749A6" w:rsidRPr="003C0603" w:rsidTr="00411D9A">
        <w:trPr>
          <w:trHeight w:val="78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A6" w:rsidRPr="00EF23CC" w:rsidRDefault="00EF44E4" w:rsidP="009C724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52</w:t>
            </w:r>
          </w:p>
        </w:tc>
        <w:tc>
          <w:tcPr>
            <w:tcW w:w="8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A6" w:rsidRPr="00EF44E4" w:rsidRDefault="00D749A6" w:rsidP="009C724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F44E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«Заключение договора социального найма жилого помещения</w:t>
            </w:r>
            <w:r w:rsidR="00C361A6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EF44E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муниципального жилищного фонда</w:t>
            </w:r>
            <w:r w:rsidR="00C361A6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Pr="00EF44E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МО «Город Всеволожск» </w:t>
            </w:r>
          </w:p>
        </w:tc>
      </w:tr>
      <w:tr w:rsidR="00D749A6" w:rsidRPr="003C0603" w:rsidTr="00411D9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A6" w:rsidRPr="00EF23CC" w:rsidRDefault="00EF44E4" w:rsidP="009C724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53</w:t>
            </w:r>
          </w:p>
        </w:tc>
        <w:tc>
          <w:tcPr>
            <w:tcW w:w="8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A6" w:rsidRPr="00EF44E4" w:rsidRDefault="00D749A6" w:rsidP="009C724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EF44E4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«Выдача, продление, закрытие разрешения (ордера) на производство земляных работ»</w:t>
            </w:r>
          </w:p>
        </w:tc>
      </w:tr>
      <w:tr w:rsidR="00D749A6" w:rsidRPr="003C0603" w:rsidTr="00411D9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A6" w:rsidRPr="00EF23CC" w:rsidRDefault="00EF44E4" w:rsidP="009C724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54</w:t>
            </w:r>
          </w:p>
        </w:tc>
        <w:tc>
          <w:tcPr>
            <w:tcW w:w="8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A6" w:rsidRPr="00EF23CC" w:rsidRDefault="00D749A6" w:rsidP="00C361A6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EF23C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«Выдача разрешения на снос или пересадку зеленых насаждений</w:t>
            </w:r>
            <w:r w:rsidRPr="00EF23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br/>
            </w:r>
            <w:r w:rsidRPr="00EF23C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на территории МО «Город Всеволожск» </w:t>
            </w:r>
          </w:p>
        </w:tc>
      </w:tr>
      <w:tr w:rsidR="00D749A6" w:rsidRPr="003C0603" w:rsidTr="00411D9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A6" w:rsidRPr="00EF23CC" w:rsidRDefault="00EF44E4" w:rsidP="009C724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55</w:t>
            </w:r>
          </w:p>
        </w:tc>
        <w:tc>
          <w:tcPr>
            <w:tcW w:w="8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A6" w:rsidRPr="00EF23CC" w:rsidRDefault="00D749A6" w:rsidP="009C724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EF23C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«Предоставление права на размещение неста</w:t>
            </w:r>
            <w:r w:rsidR="00C361A6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ционарного торгового объекта на </w:t>
            </w:r>
            <w:r w:rsidRPr="00EF23C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территории муниципального образования «Город </w:t>
            </w:r>
            <w:r w:rsidRPr="00C361A6">
              <w:rPr>
                <w:rFonts w:ascii="Times New Roman" w:hAnsi="Times New Roman" w:cs="Times New Roman"/>
                <w:color w:val="000000" w:themeColor="text1"/>
                <w:spacing w:val="-12"/>
                <w:sz w:val="28"/>
                <w:szCs w:val="28"/>
                <w:shd w:val="clear" w:color="auto" w:fill="FFFFFF"/>
              </w:rPr>
              <w:t>Всеволожск» Всеволожского муниципального района Ленинградской области</w:t>
            </w:r>
            <w:r w:rsidRPr="00EF23CC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D749A6" w:rsidRPr="003C0603" w:rsidTr="00411D9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A6" w:rsidRPr="00EF23CC" w:rsidRDefault="00EF44E4" w:rsidP="009C724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56</w:t>
            </w:r>
          </w:p>
        </w:tc>
        <w:tc>
          <w:tcPr>
            <w:tcW w:w="8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A6" w:rsidRPr="00EF23CC" w:rsidRDefault="00D749A6" w:rsidP="009C724B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</w:pPr>
            <w:r w:rsidRPr="00EF23C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«Предоставление в собственность земельных участков членам садоводческих, огороднических и дачных некоммерческих объединений»</w:t>
            </w:r>
          </w:p>
        </w:tc>
      </w:tr>
      <w:tr w:rsidR="00D749A6" w:rsidRPr="003C0603" w:rsidTr="00411D9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A6" w:rsidRPr="00EF23CC" w:rsidRDefault="00EF44E4" w:rsidP="009C724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57</w:t>
            </w:r>
          </w:p>
        </w:tc>
        <w:tc>
          <w:tcPr>
            <w:tcW w:w="8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A6" w:rsidRPr="00EF23CC" w:rsidRDefault="00D749A6" w:rsidP="00C361A6">
            <w:pPr>
              <w:pStyle w:val="ConsPlusTitle"/>
              <w:jc w:val="both"/>
              <w:rPr>
                <w:color w:val="000000" w:themeColor="text1"/>
                <w:sz w:val="28"/>
                <w:szCs w:val="28"/>
              </w:rPr>
            </w:pPr>
            <w:r w:rsidRPr="00EF23CC">
              <w:rPr>
                <w:b w:val="0"/>
                <w:color w:val="000000" w:themeColor="text1"/>
                <w:sz w:val="28"/>
                <w:szCs w:val="28"/>
              </w:rPr>
              <w:t>Предоставление земельного участка, относящегося к имуществу общего пользования садоводческого, огороднического или дачного некоммерческого объединения граждан, в случае, если земельный участок образован из земельного участка, предоставленного до вступления</w:t>
            </w:r>
            <w:r w:rsidR="00C361A6">
              <w:rPr>
                <w:b w:val="0"/>
                <w:color w:val="000000" w:themeColor="text1"/>
                <w:sz w:val="28"/>
                <w:szCs w:val="28"/>
              </w:rPr>
              <w:t xml:space="preserve"> в силу Федерального закона от </w:t>
            </w:r>
            <w:r w:rsidRPr="00EF23CC">
              <w:rPr>
                <w:b w:val="0"/>
                <w:color w:val="000000" w:themeColor="text1"/>
                <w:sz w:val="28"/>
                <w:szCs w:val="28"/>
              </w:rPr>
              <w:t xml:space="preserve">25.10.2001 № 137-ФЗ </w:t>
            </w:r>
            <w:r w:rsidR="00C361A6">
              <w:rPr>
                <w:b w:val="0"/>
                <w:color w:val="000000" w:themeColor="text1"/>
                <w:sz w:val="28"/>
                <w:szCs w:val="28"/>
              </w:rPr>
              <w:br/>
            </w:r>
            <w:r w:rsidRPr="00EF23CC">
              <w:rPr>
                <w:b w:val="0"/>
                <w:color w:val="000000" w:themeColor="text1"/>
                <w:sz w:val="28"/>
                <w:szCs w:val="28"/>
              </w:rPr>
              <w:t xml:space="preserve">«О введении в действие Земельного кодекса Российской Федерации», для ведения садоводства, огородничества или дачного хозяйства указанному объединению либо иной организации, при которой было создано или организовано указанное объединение, без проведения </w:t>
            </w:r>
            <w:r w:rsidR="00D374B6">
              <w:rPr>
                <w:b w:val="0"/>
                <w:color w:val="000000" w:themeColor="text1"/>
                <w:sz w:val="28"/>
                <w:szCs w:val="28"/>
              </w:rPr>
              <w:t xml:space="preserve">торгов </w:t>
            </w:r>
            <w:r w:rsidRPr="00EF23CC">
              <w:rPr>
                <w:b w:val="0"/>
                <w:color w:val="000000" w:themeColor="text1"/>
                <w:sz w:val="28"/>
                <w:szCs w:val="28"/>
              </w:rPr>
              <w:t>в собственность бесплатно»</w:t>
            </w:r>
          </w:p>
        </w:tc>
      </w:tr>
      <w:tr w:rsidR="00D749A6" w:rsidRPr="003C0603" w:rsidTr="00411D9A"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A6" w:rsidRPr="00EF23CC" w:rsidRDefault="00EF44E4" w:rsidP="009C724B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58</w:t>
            </w:r>
          </w:p>
        </w:tc>
        <w:tc>
          <w:tcPr>
            <w:tcW w:w="84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9A6" w:rsidRPr="00EF23CC" w:rsidRDefault="00D749A6" w:rsidP="00C361A6">
            <w:pPr>
              <w:pStyle w:val="ConsPlusTitle"/>
              <w:rPr>
                <w:b w:val="0"/>
                <w:sz w:val="28"/>
                <w:szCs w:val="28"/>
              </w:rPr>
            </w:pPr>
            <w:r w:rsidRPr="00EF23CC">
              <w:rPr>
                <w:b w:val="0"/>
                <w:sz w:val="28"/>
                <w:szCs w:val="28"/>
              </w:rPr>
              <w:t xml:space="preserve">«Передача помещений муниципального жилищного фонда </w:t>
            </w:r>
            <w:r w:rsidR="00C361A6">
              <w:rPr>
                <w:b w:val="0"/>
                <w:sz w:val="28"/>
                <w:szCs w:val="28"/>
              </w:rPr>
              <w:br/>
            </w:r>
            <w:r w:rsidRPr="00EF23CC">
              <w:rPr>
                <w:b w:val="0"/>
                <w:sz w:val="28"/>
                <w:szCs w:val="28"/>
              </w:rPr>
              <w:t>в собственность граждан»</w:t>
            </w:r>
          </w:p>
        </w:tc>
      </w:tr>
    </w:tbl>
    <w:p w:rsidR="008153B2" w:rsidRDefault="008153B2" w:rsidP="00411D9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61A6" w:rsidRPr="00C361A6" w:rsidRDefault="00C361A6" w:rsidP="00411D9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61A6" w:rsidRPr="00C361A6" w:rsidRDefault="00C361A6" w:rsidP="00411D9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61A6">
        <w:rPr>
          <w:rFonts w:ascii="Times New Roman" w:hAnsi="Times New Roman" w:cs="Times New Roman"/>
          <w:b/>
          <w:sz w:val="28"/>
          <w:szCs w:val="28"/>
        </w:rPr>
        <w:t>_______________</w:t>
      </w:r>
      <w:bookmarkStart w:id="0" w:name="_GoBack"/>
      <w:bookmarkEnd w:id="0"/>
    </w:p>
    <w:sectPr w:rsidR="00C361A6" w:rsidRPr="00C361A6" w:rsidSect="00C361A6">
      <w:headerReference w:type="default" r:id="rId10"/>
      <w:pgSz w:w="11906" w:h="16838"/>
      <w:pgMar w:top="1134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27A9" w:rsidRDefault="00BA27A9" w:rsidP="00FF32CE">
      <w:r>
        <w:separator/>
      </w:r>
    </w:p>
  </w:endnote>
  <w:endnote w:type="continuationSeparator" w:id="0">
    <w:p w:rsidR="00BA27A9" w:rsidRDefault="00BA27A9" w:rsidP="00FF3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27A9" w:rsidRDefault="00BA27A9" w:rsidP="00FF32CE">
      <w:r>
        <w:separator/>
      </w:r>
    </w:p>
  </w:footnote>
  <w:footnote w:type="continuationSeparator" w:id="0">
    <w:p w:rsidR="00BA27A9" w:rsidRDefault="00BA27A9" w:rsidP="00FF32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6475515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FF32CE" w:rsidRPr="00FF32CE" w:rsidRDefault="00FF32CE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411D9A">
          <w:rPr>
            <w:rFonts w:ascii="Times New Roman" w:hAnsi="Times New Roman" w:cs="Times New Roman"/>
            <w:noProof/>
            <w:lang w:bidi="ar-SA"/>
          </w:rPr>
          <w:drawing>
            <wp:anchor distT="0" distB="0" distL="114300" distR="114300" simplePos="0" relativeHeight="251659264" behindDoc="0" locked="0" layoutInCell="1" allowOverlap="1" wp14:anchorId="11A02AC4" wp14:editId="48956A2F">
              <wp:simplePos x="0" y="0"/>
              <wp:positionH relativeFrom="margin">
                <wp:posOffset>5095875</wp:posOffset>
              </wp:positionH>
              <wp:positionV relativeFrom="margin">
                <wp:posOffset>-501650</wp:posOffset>
              </wp:positionV>
              <wp:extent cx="1137600" cy="352800"/>
              <wp:effectExtent l="0" t="0" r="5715" b="9525"/>
              <wp:wrapNone/>
              <wp:docPr id="1" name="Рисунок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/>
                      <pic:cNvPicPr>
                        <a:picLocks noChangeAspect="1"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137600" cy="352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Pr="00FF32C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F32C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F32C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361A6">
          <w:rPr>
            <w:rFonts w:ascii="Times New Roman" w:hAnsi="Times New Roman" w:cs="Times New Roman"/>
            <w:noProof/>
            <w:sz w:val="28"/>
            <w:szCs w:val="28"/>
          </w:rPr>
          <w:t>5</w:t>
        </w:r>
        <w:r w:rsidRPr="00FF32CE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F32CE" w:rsidRDefault="00FF32C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E2597C"/>
    <w:multiLevelType w:val="hybridMultilevel"/>
    <w:tmpl w:val="CAF0FFFC"/>
    <w:lvl w:ilvl="0" w:tplc="0419000F">
      <w:start w:val="1"/>
      <w:numFmt w:val="decimal"/>
      <w:lvlText w:val="%1."/>
      <w:lvlJc w:val="left"/>
      <w:pPr>
        <w:ind w:left="177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88B"/>
    <w:rsid w:val="000909C7"/>
    <w:rsid w:val="00110A75"/>
    <w:rsid w:val="0016688B"/>
    <w:rsid w:val="00336473"/>
    <w:rsid w:val="00411D9A"/>
    <w:rsid w:val="004504D0"/>
    <w:rsid w:val="004B62D2"/>
    <w:rsid w:val="00674396"/>
    <w:rsid w:val="00686771"/>
    <w:rsid w:val="006D605B"/>
    <w:rsid w:val="00713245"/>
    <w:rsid w:val="008153B2"/>
    <w:rsid w:val="009023A8"/>
    <w:rsid w:val="00BA27A9"/>
    <w:rsid w:val="00C246CF"/>
    <w:rsid w:val="00C361A6"/>
    <w:rsid w:val="00D374B6"/>
    <w:rsid w:val="00D749A6"/>
    <w:rsid w:val="00EF23CC"/>
    <w:rsid w:val="00EF44E4"/>
    <w:rsid w:val="00F102CA"/>
    <w:rsid w:val="00FF3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F8D6DC-D5E1-4680-A839-34101D5BBF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53B2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53B2"/>
    <w:pPr>
      <w:ind w:left="720"/>
      <w:contextualSpacing/>
    </w:pPr>
  </w:style>
  <w:style w:type="character" w:customStyle="1" w:styleId="a4">
    <w:name w:val="Основной текст_"/>
    <w:basedOn w:val="a0"/>
    <w:link w:val="2"/>
    <w:locked/>
    <w:rsid w:val="008153B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4"/>
    <w:rsid w:val="008153B2"/>
    <w:pPr>
      <w:shd w:val="clear" w:color="auto" w:fill="FFFFFF"/>
      <w:spacing w:before="300" w:after="420" w:line="0" w:lineRule="atLeas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table" w:styleId="a5">
    <w:name w:val="Table Grid"/>
    <w:basedOn w:val="a1"/>
    <w:rsid w:val="008153B2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bidi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8153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10A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4504D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504D0"/>
    <w:rPr>
      <w:rFonts w:ascii="Segoe UI" w:eastAsia="Courier New" w:hAnsi="Segoe UI" w:cs="Segoe UI"/>
      <w:color w:val="000000"/>
      <w:sz w:val="18"/>
      <w:szCs w:val="18"/>
      <w:lang w:eastAsia="ru-RU" w:bidi="ru-RU"/>
    </w:rPr>
  </w:style>
  <w:style w:type="paragraph" w:styleId="a8">
    <w:name w:val="header"/>
    <w:basedOn w:val="a"/>
    <w:link w:val="a9"/>
    <w:uiPriority w:val="99"/>
    <w:unhideWhenUsed/>
    <w:rsid w:val="00FF32C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F32CE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a">
    <w:name w:val="footer"/>
    <w:basedOn w:val="a"/>
    <w:link w:val="ab"/>
    <w:uiPriority w:val="99"/>
    <w:unhideWhenUsed/>
    <w:rsid w:val="00FF32C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F32CE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E14265144806A720851F41B2FAC560690C9DBD3411EB7CC23FCD1AE3AC606E00697CEB1EE1Ej2M7J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E14265144806A720851F41B2FAC560690C9DBD14614B7CC23FCD1AE3AjCM6J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10149</TotalTime>
  <Pages>5</Pages>
  <Words>1705</Words>
  <Characters>9721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Шоленкина</dc:creator>
  <cp:keywords/>
  <dc:description/>
  <cp:lastModifiedBy>Афанасьева</cp:lastModifiedBy>
  <cp:revision>15</cp:revision>
  <cp:lastPrinted>2018-08-23T14:12:00Z</cp:lastPrinted>
  <dcterms:created xsi:type="dcterms:W3CDTF">2018-08-16T14:14:00Z</dcterms:created>
  <dcterms:modified xsi:type="dcterms:W3CDTF">2018-09-06T09:15:00Z</dcterms:modified>
</cp:coreProperties>
</file>