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27" w:rsidRDefault="000246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4627" w:rsidRDefault="000246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46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4627" w:rsidRDefault="00024627">
            <w:pPr>
              <w:pStyle w:val="ConsPlusNormal"/>
            </w:pPr>
            <w:r>
              <w:t>30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4627" w:rsidRDefault="00024627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024627" w:rsidRDefault="00024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627" w:rsidRDefault="00024627">
      <w:pPr>
        <w:pStyle w:val="ConsPlusNormal"/>
        <w:jc w:val="center"/>
      </w:pPr>
    </w:p>
    <w:p w:rsidR="00024627" w:rsidRDefault="00024627">
      <w:pPr>
        <w:pStyle w:val="ConsPlusTitle"/>
        <w:jc w:val="center"/>
      </w:pPr>
      <w:r>
        <w:t>ЛЕНИНГРАДСКАЯ ОБЛАСТЬ</w:t>
      </w:r>
    </w:p>
    <w:p w:rsidR="00024627" w:rsidRDefault="00024627">
      <w:pPr>
        <w:pStyle w:val="ConsPlusTitle"/>
        <w:jc w:val="center"/>
      </w:pPr>
    </w:p>
    <w:p w:rsidR="00024627" w:rsidRDefault="00024627">
      <w:pPr>
        <w:pStyle w:val="ConsPlusTitle"/>
        <w:jc w:val="center"/>
      </w:pPr>
      <w:r>
        <w:t>ОБЛАСТНОЙ ЗАКОН</w:t>
      </w:r>
    </w:p>
    <w:p w:rsidR="00024627" w:rsidRDefault="00024627">
      <w:pPr>
        <w:pStyle w:val="ConsPlusTitle"/>
        <w:jc w:val="center"/>
      </w:pPr>
    </w:p>
    <w:p w:rsidR="00024627" w:rsidRDefault="00024627">
      <w:pPr>
        <w:pStyle w:val="ConsPlusTitle"/>
        <w:jc w:val="center"/>
      </w:pPr>
      <w:r>
        <w:t>О РАЗВИТИИ МАЛОГО И СРЕДНЕГО ПРЕДПРИНИМАТЕЛЬСТВА</w:t>
      </w:r>
    </w:p>
    <w:p w:rsidR="00024627" w:rsidRDefault="00024627">
      <w:pPr>
        <w:pStyle w:val="ConsPlusTitle"/>
        <w:jc w:val="center"/>
      </w:pPr>
      <w:r>
        <w:t>НА ТЕРРИТОРИИ ЛЕНИНГРАДСКОЙ ОБЛАСТИ</w:t>
      </w:r>
    </w:p>
    <w:p w:rsidR="00024627" w:rsidRDefault="00024627">
      <w:pPr>
        <w:pStyle w:val="ConsPlusNormal"/>
        <w:jc w:val="center"/>
      </w:pPr>
    </w:p>
    <w:p w:rsidR="00024627" w:rsidRDefault="00024627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24627" w:rsidRDefault="00024627">
      <w:pPr>
        <w:pStyle w:val="ConsPlusNormal"/>
        <w:jc w:val="center"/>
      </w:pPr>
      <w:r>
        <w:t>22 апреля 2009 года)</w:t>
      </w:r>
    </w:p>
    <w:p w:rsidR="00024627" w:rsidRDefault="00024627">
      <w:pPr>
        <w:pStyle w:val="ConsPlusNormal"/>
        <w:jc w:val="center"/>
      </w:pPr>
    </w:p>
    <w:p w:rsidR="00024627" w:rsidRDefault="00024627">
      <w:pPr>
        <w:pStyle w:val="ConsPlusNormal"/>
        <w:jc w:val="center"/>
      </w:pPr>
      <w:r>
        <w:t>Список изменяющих документов</w:t>
      </w:r>
    </w:p>
    <w:p w:rsidR="00024627" w:rsidRDefault="00024627">
      <w:pPr>
        <w:pStyle w:val="ConsPlusNormal"/>
        <w:jc w:val="center"/>
      </w:pPr>
      <w:r>
        <w:t xml:space="preserve">(в ред. Законов Ленинградской области от 16.02.2015 </w:t>
      </w:r>
      <w:hyperlink r:id="rId5" w:history="1">
        <w:r>
          <w:rPr>
            <w:color w:val="0000FF"/>
          </w:rPr>
          <w:t>N 7-оз</w:t>
        </w:r>
      </w:hyperlink>
      <w:r>
        <w:t>,</w:t>
      </w:r>
    </w:p>
    <w:p w:rsidR="00024627" w:rsidRDefault="00024627">
      <w:pPr>
        <w:pStyle w:val="ConsPlusNormal"/>
        <w:jc w:val="center"/>
      </w:pPr>
      <w:r>
        <w:t xml:space="preserve">от 26.07.2016 </w:t>
      </w:r>
      <w:hyperlink r:id="rId6" w:history="1">
        <w:r>
          <w:rPr>
            <w:color w:val="0000FF"/>
          </w:rPr>
          <w:t>N 65-оз</w:t>
        </w:r>
      </w:hyperlink>
      <w:r>
        <w:t>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>Настоящий областной закон регулирует отношения, возникающие между юридическими лицами, физическими лицами, органами государственной власти Ленинградской области в сфере развития малого и среднего предпринимательства, определяет круг субъектов малого и среднего предпринимательства Ленинградской области - получателей поддержки из средств областного бюджета Ленинградской области, инфраструктуру поддержки субъектов малого и среднего предпринимательства Ленинградской области, виды и формы поддержки субъектов малого и среднего предпринимательства в Ленинградской области.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2. Субъекты малого и среднего предпринимательства Ленинградской области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 xml:space="preserve">К субъектам малого и среднего предпринимательства Ленинградской области относятся юридические и физические лица, соответствующие условиям, указанным в </w:t>
      </w:r>
      <w:hyperlink r:id="rId7" w:history="1">
        <w:r>
          <w:rPr>
            <w:color w:val="0000FF"/>
          </w:rPr>
          <w:t>статье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зарегистрированные в территориальных налоговых органах Ленинградской области.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3. Инфраструктура поддержки субъектов малого и среднего предпринимательства Ленинградской области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 xml:space="preserve">1. Инфраструктура поддержки субъектов малого и среднего предпринимательства Ленинградской области формируется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включает в себя систему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нужд Ленинградской области при реализации государственных программ (подпрограмм) Ленинградской области, обеспечивающих условия для создания субъектов малого и среднего предпринимательства Ленинградской области, и для оказания им поддержки.</w:t>
      </w:r>
    </w:p>
    <w:p w:rsidR="00024627" w:rsidRDefault="00024627">
      <w:pPr>
        <w:pStyle w:val="ConsPlusNormal"/>
        <w:ind w:firstLine="540"/>
        <w:jc w:val="both"/>
      </w:pPr>
      <w:r>
        <w:t xml:space="preserve">2. Требования к организациям, образующим инфраструктуру поддержки субъектов малого и среднего предпринимательства Ленинградской области, устанавливаются Правительством </w:t>
      </w:r>
      <w:r>
        <w:lastRenderedPageBreak/>
        <w:t>Ленинградской области при реализации государственных программ (подпрограмм) Ленинградской области.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4. Полномочия органов государственной власти Ленинградской области по вопросам развития малого и среднего предпринимательства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>1. К полномочиям органов государственной власти Ленинградской области по вопросам развития малого и среднего предпринимательства относятся:</w:t>
      </w:r>
    </w:p>
    <w:p w:rsidR="00024627" w:rsidRDefault="00024627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024627" w:rsidRDefault="00024627">
      <w:pPr>
        <w:pStyle w:val="ConsPlusNormal"/>
        <w:ind w:firstLine="540"/>
        <w:jc w:val="both"/>
      </w:pPr>
      <w:r>
        <w:t>2) разработка и реализация государственных программ (подпрограмм) Ленинградской области с учетом национальных и региональных социально-экономических, экологических, культурных и других особенностей;</w:t>
      </w:r>
    </w:p>
    <w:p w:rsidR="00024627" w:rsidRDefault="00024627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10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11" w:history="1">
        <w:r>
          <w:rPr>
            <w:color w:val="0000FF"/>
          </w:rPr>
          <w:t>N 65-оз</w:t>
        </w:r>
      </w:hyperlink>
      <w:r>
        <w:t>)</w:t>
      </w:r>
    </w:p>
    <w:p w:rsidR="00024627" w:rsidRDefault="00024627">
      <w:pPr>
        <w:pStyle w:val="ConsPlusNormal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Ленинградской области, и структурных подразделений указанных организаций;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Ленинградской области за счет средств областного бюджета Ленинградской области;</w:t>
      </w:r>
    </w:p>
    <w:p w:rsidR="00024627" w:rsidRDefault="00024627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 Ленинградской области;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6) пропаганда и популяризация предпринимательской деятельности за счет средств областного бюджета Ленинградской области;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7) поддержка муниципальных программ (подпрограмм);</w:t>
      </w:r>
    </w:p>
    <w:p w:rsidR="00024627" w:rsidRDefault="00024627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24627" w:rsidRDefault="00024627">
      <w:pPr>
        <w:pStyle w:val="ConsPlusNormal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Ленинградской области;</w:t>
      </w:r>
    </w:p>
    <w:p w:rsidR="00024627" w:rsidRDefault="00024627">
      <w:pPr>
        <w:pStyle w:val="ConsPlusNormal"/>
        <w:ind w:firstLine="540"/>
        <w:jc w:val="both"/>
      </w:pPr>
      <w:r>
        <w:t>10) формирование инфраструктуры поддержки субъектов малого и среднего предпринимательства Ленинградской области и обеспечение ее деятельности;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11) методическое обеспечение органов местного самоуправления Ленинградской области и содействие им в разработке и реализации мер по развитию малого и среднего предпринимательства в Ленинградской области на территориях муниципальных образований;</w:t>
      </w:r>
    </w:p>
    <w:p w:rsidR="00024627" w:rsidRDefault="00024627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Ленинградской области;</w:t>
      </w:r>
    </w:p>
    <w:p w:rsidR="00024627" w:rsidRDefault="00024627">
      <w:pPr>
        <w:pStyle w:val="ConsPlusNormal"/>
        <w:ind w:firstLine="540"/>
        <w:jc w:val="both"/>
      </w:pPr>
      <w:r>
        <w:t xml:space="preserve"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Российской Федерации, предусматривающим участие субъектов малого и среднего предпринимательства в закупке;</w:t>
      </w:r>
    </w:p>
    <w:p w:rsidR="00024627" w:rsidRDefault="00024627">
      <w:pPr>
        <w:pStyle w:val="ConsPlusNormal"/>
        <w:jc w:val="both"/>
      </w:pPr>
      <w:r>
        <w:t xml:space="preserve">(п. 13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lastRenderedPageBreak/>
        <w:t xml:space="preserve"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024627" w:rsidRDefault="00024627">
      <w:pPr>
        <w:pStyle w:val="ConsPlusNormal"/>
        <w:jc w:val="both"/>
      </w:pPr>
      <w:r>
        <w:t xml:space="preserve">(п. 14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2. Органы государственной власти Ленинградской области могут передавать в установленном законом порядке отдельные полномочия по поддержке и развитию субъектов малого и среднего предпринимательства органам местного самоуправления Ленинградской области.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5. Координационные или совещательные органы в сфере развития малого и среднего предпринимательства Ленинградской области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 Ленинградской области, к руководителям органов исполнительной власти Ленинградской области, наделенных полномочиями по вопросам развития малого и среднего предпринимательства в пределах их компетенции, с предложением создать при указанных органах координационные или совещательные органы в сфере развития малого и среднего предпринимательства руководители данных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указанных органов исполнительной власти в течение одного месяца в письменной форме уведомляют такие некоммерческие организации.</w:t>
      </w:r>
    </w:p>
    <w:p w:rsidR="00024627" w:rsidRDefault="00024627">
      <w:pPr>
        <w:pStyle w:val="ConsPlusNormal"/>
        <w:ind w:firstLine="540"/>
        <w:jc w:val="both"/>
      </w:pPr>
      <w:r>
        <w:t>2. В случае принятия решения о создании координационных или совещательных органов в сфере развития малого и среднего предпринимательства при органах исполнительной власти Ленинградской области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сфере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24627" w:rsidRDefault="00024627">
      <w:pPr>
        <w:pStyle w:val="ConsPlusNormal"/>
        <w:ind w:firstLine="540"/>
        <w:jc w:val="both"/>
      </w:pPr>
      <w:r>
        <w:t>3. Координационные или совещательные органы Ленинградской области в сфере развития малого и среднего предпринимательства создаются в целях:</w:t>
      </w:r>
    </w:p>
    <w:p w:rsidR="00024627" w:rsidRDefault="00024627">
      <w:pPr>
        <w:pStyle w:val="ConsPlusNormal"/>
        <w:ind w:firstLine="540"/>
        <w:jc w:val="both"/>
      </w:pPr>
      <w:r>
        <w:t>1) привлечения субъектов малого и среднего предпринимательства Ленинградской области к выработке и реализации государственной политики Ленинградской области в сфере развития малого и среднего предпринимательства;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2) выдвижения и поддержки инициатив, имеющих региональное значение и направленных на реализацию государственной политики в Ленинградской области в сфере развития малого и среднего предпринимательства;</w:t>
      </w:r>
    </w:p>
    <w:p w:rsidR="00024627" w:rsidRDefault="00024627">
      <w:pPr>
        <w:pStyle w:val="ConsPlusNormal"/>
        <w:ind w:firstLine="540"/>
        <w:jc w:val="both"/>
      </w:pPr>
      <w:r>
        <w:t>3) проведения общественной экспертизы проектов нормативных правовых актов Ленинградской области, регулирующих развитие малого и среднего предпринимательства в Ленинградской области;</w:t>
      </w:r>
    </w:p>
    <w:p w:rsidR="00024627" w:rsidRDefault="00024627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4) выработки рекомендаций органам исполнительной власти Ленинградской области, органам исполнительной власти Российской Федерации и органам местного самоуправления Ленинградской области при определении приоритетов в сфере развития малого и среднего предпринимательства;</w:t>
      </w:r>
    </w:p>
    <w:p w:rsidR="00024627" w:rsidRDefault="00024627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6. Формы, условия и порядок поддержки субъектов малого и среднего предпринимательства Ленинградской области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области, может включать в себя все виды поддержки и формы, предусмотренные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(финансовую, имущественную, информационную, консультационную, в области подготовки, переподготовки и повышения квалификации работников, в области инноваций и промышленного производства, ремесленной деятельности, внешнеэкономической деятельности, сельскохозяйственной деятельности), а также другие виды и формы, предусматриваемые в рамках государственных программ (подпрограмм) Ленинградской области.</w:t>
      </w:r>
    </w:p>
    <w:p w:rsidR="00024627" w:rsidRDefault="00024627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30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31" w:history="1">
        <w:r>
          <w:rPr>
            <w:color w:val="0000FF"/>
          </w:rPr>
          <w:t>N 65-оз</w:t>
        </w:r>
      </w:hyperlink>
      <w:r>
        <w:t>)</w:t>
      </w:r>
    </w:p>
    <w:p w:rsidR="00024627" w:rsidRDefault="00024627">
      <w:pPr>
        <w:pStyle w:val="ConsPlusNormal"/>
        <w:ind w:firstLine="540"/>
        <w:jc w:val="both"/>
      </w:pPr>
      <w:r>
        <w:t>2. Условия и порядок оказания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устанавливаются нормативными правовыми актами Правительства Ленинградской области, принимаемыми в целях реализации государственных программ (подпрограмм) Ленинградской области.</w:t>
      </w:r>
    </w:p>
    <w:p w:rsidR="00024627" w:rsidRDefault="00024627">
      <w:pPr>
        <w:pStyle w:val="ConsPlusNormal"/>
        <w:jc w:val="both"/>
      </w:pPr>
      <w:r>
        <w:t xml:space="preserve">(часть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3. В расходной части областного бюджета Ленинградской области ежегодно предусматриваются средства на реализацию государственных программ (подпрограмм) Ленинградской области.</w:t>
      </w:r>
    </w:p>
    <w:p w:rsidR="00024627" w:rsidRDefault="00024627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33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34" w:history="1">
        <w:r>
          <w:rPr>
            <w:color w:val="0000FF"/>
          </w:rPr>
          <w:t>N 65-оз</w:t>
        </w:r>
      </w:hyperlink>
      <w:r>
        <w:t>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7. Финансовая поддержка субъектов малого и среднего предпринимательства Ленинградской области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>Оказание финансовой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может осуществляться в соответствии с законодательством Российской Федерации за счет средств областного бюджета Ленинградской области путем предоставления субсидий, бюджетных инвестиций, государственных гарантий по обязательствам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области.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8. Информационная поддержка субъектов малого и среднего предпринимательства Ленинградской области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 xml:space="preserve">1. Оказание информационной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осуществляется органами государственной власти Ленинградской области в виде создания </w:t>
      </w:r>
      <w:r>
        <w:lastRenderedPageBreak/>
        <w:t>региональных информационных систем, официальных сайтов информационной поддержки субъектов малого и среднего предпринимательства Ленинградской области в информационно-телекоммуникационной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 Ленинградской области.</w:t>
      </w:r>
    </w:p>
    <w:p w:rsidR="00024627" w:rsidRDefault="00024627">
      <w:pPr>
        <w:pStyle w:val="ConsPlusNormal"/>
        <w:jc w:val="both"/>
      </w:pPr>
      <w:r>
        <w:t xml:space="preserve">(часть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bookmarkStart w:id="0" w:name="P99"/>
      <w:bookmarkEnd w:id="0"/>
      <w:r>
        <w:t>2. Информационные системы, официальные сайты информационной поддержки субъектов малого и среднего предпринимательства Ленинградской области в информационно-телекоммуникационной сети "Интернет" и информационно-телекоммуникационные сети Ленинградской области создаются в целях обеспечения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области, информацией: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1) о реализации государственных программ (подпрограмм) Ленинградской области и муниципальных программ (подпрограмм);</w:t>
      </w:r>
    </w:p>
    <w:p w:rsidR="00024627" w:rsidRDefault="00024627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 Ленинградской области и об их классификации по видам экономической деятельности;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3) о числе замещенных рабочих мест в субъектах малого и среднего предпринимательства Ленинградской области в соответствии с их классификацией по видам экономической деятельности;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 Ленинградской области, в соответствии с их классификацией по видам экономической деятельности;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5) о финансово-экономическом состоянии субъектов малого и среднего предпринимательства Ленинградской области;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 Ленинградской области;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6-1) об объявленных конкурсах на оказание финансовой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области;</w:t>
      </w:r>
    </w:p>
    <w:p w:rsidR="00024627" w:rsidRDefault="00024627">
      <w:pPr>
        <w:pStyle w:val="ConsPlusNormal"/>
        <w:jc w:val="both"/>
      </w:pPr>
      <w:r>
        <w:t xml:space="preserve">(п. 6-1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7) иной необходимой для развития субъектов малого и среднего предпринимательства Ленинградской области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предпринимательства.</w:t>
      </w:r>
    </w:p>
    <w:p w:rsidR="00024627" w:rsidRDefault="00024627">
      <w:pPr>
        <w:pStyle w:val="ConsPlusNormal"/>
        <w:jc w:val="both"/>
      </w:pPr>
      <w:r>
        <w:t xml:space="preserve">(п. 7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3. Органы исполнительной власти Ленинградской области, оказывающие поддержку субъектам малого и среднего предпринимательства Ленинградской области, ведут реестры субъектов малого и среднего предпринимательства - получателей такой поддержки.</w:t>
      </w:r>
    </w:p>
    <w:p w:rsidR="00024627" w:rsidRDefault="0002462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  <w:r>
        <w:t>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024627" w:rsidRDefault="00024627">
      <w:pPr>
        <w:pStyle w:val="ConsPlusNormal"/>
        <w:ind w:firstLine="540"/>
        <w:jc w:val="both"/>
      </w:pPr>
      <w:r>
        <w:t xml:space="preserve">Ведение реестров субъектов малого и среднего предпринимательства - получателей поддержки осуществляется в порядке, устанавливаемом уполномоченным Правительством </w:t>
      </w:r>
      <w:r>
        <w:lastRenderedPageBreak/>
        <w:t>Российской Федерации федеральным органом исполнительной власти.</w:t>
      </w:r>
    </w:p>
    <w:p w:rsidR="00024627" w:rsidRDefault="00024627">
      <w:pPr>
        <w:pStyle w:val="ConsPlusNormal"/>
        <w:ind w:firstLine="540"/>
        <w:jc w:val="both"/>
      </w:pPr>
      <w:r>
        <w:t xml:space="preserve">4. Информация, указанная в </w:t>
      </w:r>
      <w:hyperlink w:anchor="P99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Ленинградской области, наделенных отдельными полномочиями в области развития субъектов малого и среднего предпринимательства в пределах их компетенции, и(или) на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024627" w:rsidRDefault="00024627">
      <w:pPr>
        <w:pStyle w:val="ConsPlusNormal"/>
        <w:jc w:val="both"/>
      </w:pPr>
      <w:r>
        <w:t xml:space="preserve">(часть 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9. Поддержка субъектов малого и среднего предпринимательства Ленинградской области в области ремесленной деятельности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>1. Перечни видов ремесленной деятельности, при осуществлении которых субъектам малого и среднего предпринимательства Ленинградской области предоставляется государственная поддержка, разрабатываются и утверждаются Правительством Ленинградской области.</w:t>
      </w:r>
    </w:p>
    <w:p w:rsidR="00024627" w:rsidRDefault="00024627">
      <w:pPr>
        <w:pStyle w:val="ConsPlusNormal"/>
        <w:ind w:firstLine="540"/>
        <w:jc w:val="both"/>
      </w:pPr>
      <w:r>
        <w:t xml:space="preserve">2. Поддержка субъектов малого и среднего предпринимательства Ленинградской области, осуществляющих ремесленную деятельность, оказывается в видах, предусмотренных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  <w:r>
        <w:t>Настоящий областной закон вступает в силу по истечении десяти дней со дня его официального опубликования.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jc w:val="right"/>
      </w:pPr>
      <w:r>
        <w:t>Губернатор</w:t>
      </w:r>
    </w:p>
    <w:p w:rsidR="00024627" w:rsidRDefault="00024627">
      <w:pPr>
        <w:pStyle w:val="ConsPlusNormal"/>
        <w:jc w:val="right"/>
      </w:pPr>
      <w:r>
        <w:t>Ленинградской области</w:t>
      </w:r>
    </w:p>
    <w:p w:rsidR="00024627" w:rsidRDefault="00024627">
      <w:pPr>
        <w:pStyle w:val="ConsPlusNormal"/>
        <w:jc w:val="right"/>
      </w:pPr>
      <w:r>
        <w:t>В.Сердюков</w:t>
      </w:r>
    </w:p>
    <w:p w:rsidR="00024627" w:rsidRDefault="00024627">
      <w:pPr>
        <w:pStyle w:val="ConsPlusNormal"/>
      </w:pPr>
      <w:r>
        <w:t>Санкт-Петербург</w:t>
      </w:r>
    </w:p>
    <w:p w:rsidR="00024627" w:rsidRDefault="00024627">
      <w:pPr>
        <w:pStyle w:val="ConsPlusNormal"/>
      </w:pPr>
      <w:r>
        <w:t>30 апреля 2009 года</w:t>
      </w:r>
    </w:p>
    <w:p w:rsidR="00024627" w:rsidRDefault="00024627">
      <w:pPr>
        <w:pStyle w:val="ConsPlusNormal"/>
      </w:pPr>
      <w:r>
        <w:t>N 36-оз</w:t>
      </w: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ind w:firstLine="540"/>
        <w:jc w:val="both"/>
      </w:pPr>
    </w:p>
    <w:p w:rsidR="00024627" w:rsidRDefault="00024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C30" w:rsidRDefault="00204C30">
      <w:bookmarkStart w:id="1" w:name="_GoBack"/>
      <w:bookmarkEnd w:id="1"/>
    </w:p>
    <w:sectPr w:rsidR="00204C30" w:rsidSect="00BB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7"/>
    <w:rsid w:val="00024627"/>
    <w:rsid w:val="002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0EDC-545E-485E-A328-A9B392DE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DA0985530907E03C79A7B73D746281DA681B706A204A662E55D1F6639F185680BF7C7853B33A1CG21CO" TargetMode="External"/><Relationship Id="rId18" Type="http://schemas.openxmlformats.org/officeDocument/2006/relationships/hyperlink" Target="consultantplus://offline/ref=14DA0985530907E03C79A7B73D746281DA681B706A204A662E55D1F6639F185680BF7C7853B33A1FG21FO" TargetMode="External"/><Relationship Id="rId26" Type="http://schemas.openxmlformats.org/officeDocument/2006/relationships/hyperlink" Target="consultantplus://offline/ref=14DA0985530907E03C79A7B73D746281DA681B706A204A662E55D1F6639F185680BF7C7853B33A1EG21FO" TargetMode="External"/><Relationship Id="rId39" Type="http://schemas.openxmlformats.org/officeDocument/2006/relationships/hyperlink" Target="consultantplus://offline/ref=14DA0985530907E03C79A7B73D746281DA681B706A204A662E55D1F6639F185680BF7C7853B33A18G21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DA0985530907E03C79B8A628746281D96E197F6A224A662E55D1F663G91FO" TargetMode="External"/><Relationship Id="rId34" Type="http://schemas.openxmlformats.org/officeDocument/2006/relationships/hyperlink" Target="consultantplus://offline/ref=14DA0985530907E03C79A7B73D746281DA681B706A204A662E55D1F6639F185680BF7C7853B33A19G21EO" TargetMode="External"/><Relationship Id="rId42" Type="http://schemas.openxmlformats.org/officeDocument/2006/relationships/hyperlink" Target="consultantplus://offline/ref=14DA0985530907E03C79A7B73D746281DA681B706A204A662E55D1F6639F185680BF7C7853B33A1BG21BO" TargetMode="External"/><Relationship Id="rId47" Type="http://schemas.openxmlformats.org/officeDocument/2006/relationships/hyperlink" Target="consultantplus://offline/ref=14DA0985530907E03C79A7B73D746281DA681B706A204A662E55D1F6639F185680BF7C7853B33A1BG21DO" TargetMode="External"/><Relationship Id="rId50" Type="http://schemas.openxmlformats.org/officeDocument/2006/relationships/hyperlink" Target="consultantplus://offline/ref=14DA0985530907E03C79A7B73D746281DA681B706A204A662E55D1F6639F185680BF7C7853B33A1AG21AO" TargetMode="External"/><Relationship Id="rId7" Type="http://schemas.openxmlformats.org/officeDocument/2006/relationships/hyperlink" Target="consultantplus://offline/ref=14DA0985530907E03C79B8A628746281DA661D7666294A662E55D1F6639F185680BF7C7853B33A1CG212O" TargetMode="External"/><Relationship Id="rId12" Type="http://schemas.openxmlformats.org/officeDocument/2006/relationships/hyperlink" Target="consultantplus://offline/ref=14DA0985530907E03C79A7B73D746281DA681B706A204A662E55D1F6639F185680BF7C7853B33A1CG21DO" TargetMode="External"/><Relationship Id="rId17" Type="http://schemas.openxmlformats.org/officeDocument/2006/relationships/hyperlink" Target="consultantplus://offline/ref=14DA0985530907E03C79A7B73D746281DA681B706A204A662E55D1F6639F185680BF7C7853B33A1FG218O" TargetMode="External"/><Relationship Id="rId25" Type="http://schemas.openxmlformats.org/officeDocument/2006/relationships/hyperlink" Target="consultantplus://offline/ref=14DA0985530907E03C79A7B73D746281DA681B706A204A662E55D1F6639F185680BF7C7853B33A1EG218O" TargetMode="External"/><Relationship Id="rId33" Type="http://schemas.openxmlformats.org/officeDocument/2006/relationships/hyperlink" Target="consultantplus://offline/ref=14DA0985530907E03C79A7B73D746281DA681D7667224A662E55D1F6639F185680BF7C7853B33A1CG21FO" TargetMode="External"/><Relationship Id="rId38" Type="http://schemas.openxmlformats.org/officeDocument/2006/relationships/hyperlink" Target="consultantplus://offline/ref=14DA0985530907E03C79A7B73D746281DA681B706A204A662E55D1F6639F185680BF7C7853B33A18G219O" TargetMode="External"/><Relationship Id="rId46" Type="http://schemas.openxmlformats.org/officeDocument/2006/relationships/hyperlink" Target="consultantplus://offline/ref=14DA0985530907E03C79A7B73D746281DA681B706A204A662E55D1F6639F185680BF7C7853B33A1BG21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DA0985530907E03C79A7B73D746281DA681B706A204A662E55D1F6639F185680BF7C7853B33A1FG21AO" TargetMode="External"/><Relationship Id="rId20" Type="http://schemas.openxmlformats.org/officeDocument/2006/relationships/hyperlink" Target="consultantplus://offline/ref=14DA0985530907E03C79A7B73D746281DA681B706A204A662E55D1F6639F185680BF7C7853B33A1FG21DO" TargetMode="External"/><Relationship Id="rId29" Type="http://schemas.openxmlformats.org/officeDocument/2006/relationships/hyperlink" Target="consultantplus://offline/ref=14DA0985530907E03C79B8A628746281DA661D7666294A662E55D1F6639F185680BF7C7853B33B18G21DO" TargetMode="External"/><Relationship Id="rId41" Type="http://schemas.openxmlformats.org/officeDocument/2006/relationships/hyperlink" Target="consultantplus://offline/ref=14DA0985530907E03C79A7B73D746281DA681B706A204A662E55D1F6639F185680BF7C7853B33A18G21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A0985530907E03C79A7B73D746281DA681B706A204A662E55D1F6639F185680BF7C7853B33A1DG213O" TargetMode="External"/><Relationship Id="rId11" Type="http://schemas.openxmlformats.org/officeDocument/2006/relationships/hyperlink" Target="consultantplus://offline/ref=14DA0985530907E03C79A7B73D746281DA681B706A204A662E55D1F6639F185680BF7C7853B33A1CG21EO" TargetMode="External"/><Relationship Id="rId24" Type="http://schemas.openxmlformats.org/officeDocument/2006/relationships/hyperlink" Target="consultantplus://offline/ref=14DA0985530907E03C79A7B73D746281DA681B706A204A662E55D1F6639F185680BF7C7853B33A1EG21AO" TargetMode="External"/><Relationship Id="rId32" Type="http://schemas.openxmlformats.org/officeDocument/2006/relationships/hyperlink" Target="consultantplus://offline/ref=14DA0985530907E03C79A7B73D746281DA681B706A204A662E55D1F6639F185680BF7C7853B33A19G218O" TargetMode="External"/><Relationship Id="rId37" Type="http://schemas.openxmlformats.org/officeDocument/2006/relationships/hyperlink" Target="consultantplus://offline/ref=14DA0985530907E03C79A7B73D746281DA681B706A204A662E55D1F6639F185680BF7C7853B33A18G21AO" TargetMode="External"/><Relationship Id="rId40" Type="http://schemas.openxmlformats.org/officeDocument/2006/relationships/hyperlink" Target="consultantplus://offline/ref=14DA0985530907E03C79A7B73D746281DA681B706A204A662E55D1F6639F185680BF7C7853B33A18G21CO" TargetMode="External"/><Relationship Id="rId45" Type="http://schemas.openxmlformats.org/officeDocument/2006/relationships/hyperlink" Target="consultantplus://offline/ref=14DA0985530907E03C79A7B73D746281DA681B706A204A662E55D1F6639F185680BF7C7853B33A1BG218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4DA0985530907E03C79A7B73D746281DA681D7667224A662E55D1F6639F185680BF7C7853B33A1DG213O" TargetMode="External"/><Relationship Id="rId15" Type="http://schemas.openxmlformats.org/officeDocument/2006/relationships/hyperlink" Target="consultantplus://offline/ref=14DA0985530907E03C79A7B73D746281DA681B706A204A662E55D1F6639F185680BF7C7853B33A1FG21BO" TargetMode="External"/><Relationship Id="rId23" Type="http://schemas.openxmlformats.org/officeDocument/2006/relationships/hyperlink" Target="consultantplus://offline/ref=14DA0985530907E03C79A7B73D746281DA681B706A204A662E55D1F6639F185680BF7C7853B33A1FG212O" TargetMode="External"/><Relationship Id="rId28" Type="http://schemas.openxmlformats.org/officeDocument/2006/relationships/hyperlink" Target="consultantplus://offline/ref=14DA0985530907E03C79A7B73D746281DA681B706A204A662E55D1F6639F185680BF7C7853B33A1EG213O" TargetMode="External"/><Relationship Id="rId36" Type="http://schemas.openxmlformats.org/officeDocument/2006/relationships/hyperlink" Target="consultantplus://offline/ref=14DA0985530907E03C79A7B73D746281DA681B706A204A662E55D1F6639F185680BF7C7853B33A19G213O" TargetMode="External"/><Relationship Id="rId49" Type="http://schemas.openxmlformats.org/officeDocument/2006/relationships/hyperlink" Target="consultantplus://offline/ref=14DA0985530907E03C79A7B73D746281DA681B706A204A662E55D1F6639F185680BF7C7853B33A1BG212O" TargetMode="External"/><Relationship Id="rId10" Type="http://schemas.openxmlformats.org/officeDocument/2006/relationships/hyperlink" Target="consultantplus://offline/ref=14DA0985530907E03C79A7B73D746281DA681D7667224A662E55D1F6639F185680BF7C7853B33A1CG21BO" TargetMode="External"/><Relationship Id="rId19" Type="http://schemas.openxmlformats.org/officeDocument/2006/relationships/hyperlink" Target="consultantplus://offline/ref=14DA0985530907E03C79B8A628746281D96E197F6A224A662E55D1F663G91FO" TargetMode="External"/><Relationship Id="rId31" Type="http://schemas.openxmlformats.org/officeDocument/2006/relationships/hyperlink" Target="consultantplus://offline/ref=14DA0985530907E03C79A7B73D746281DA681B706A204A662E55D1F6639F185680BF7C7853B33A19G21BO" TargetMode="External"/><Relationship Id="rId44" Type="http://schemas.openxmlformats.org/officeDocument/2006/relationships/hyperlink" Target="consultantplus://offline/ref=14DA0985530907E03C79A7B73D746281DA681B706A204A662E55D1F6639F185680BF7C7853B33A1BG219O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DA0985530907E03C79B8A628746281DA661D7666294A662E55D1F663G91FO" TargetMode="External"/><Relationship Id="rId14" Type="http://schemas.openxmlformats.org/officeDocument/2006/relationships/hyperlink" Target="consultantplus://offline/ref=14DA0985530907E03C79A7B73D746281DA681B706A204A662E55D1F6639F185680BF7C7853B33A1CG212O" TargetMode="External"/><Relationship Id="rId22" Type="http://schemas.openxmlformats.org/officeDocument/2006/relationships/hyperlink" Target="consultantplus://offline/ref=14DA0985530907E03C79A7B73D746281DA681B706A204A662E55D1F6639F185680BF7C7853B33A1FG213O" TargetMode="External"/><Relationship Id="rId27" Type="http://schemas.openxmlformats.org/officeDocument/2006/relationships/hyperlink" Target="consultantplus://offline/ref=14DA0985530907E03C79A7B73D746281DA681B706A204A662E55D1F6639F185680BF7C7853B33A1EG21DO" TargetMode="External"/><Relationship Id="rId30" Type="http://schemas.openxmlformats.org/officeDocument/2006/relationships/hyperlink" Target="consultantplus://offline/ref=14DA0985530907E03C79A7B73D746281DA681D7667224A662E55D1F6639F185680BF7C7853B33A1CG219O" TargetMode="External"/><Relationship Id="rId35" Type="http://schemas.openxmlformats.org/officeDocument/2006/relationships/hyperlink" Target="consultantplus://offline/ref=14DA0985530907E03C79A7B73D746281DA681B706A204A662E55D1F6639F185680BF7C7853B33A19G21CO" TargetMode="External"/><Relationship Id="rId43" Type="http://schemas.openxmlformats.org/officeDocument/2006/relationships/hyperlink" Target="consultantplus://offline/ref=14DA0985530907E03C79A7B73D746281DA681B706A204A662E55D1F6639F185680BF7C7853B33A1BG21AO" TargetMode="External"/><Relationship Id="rId48" Type="http://schemas.openxmlformats.org/officeDocument/2006/relationships/hyperlink" Target="consultantplus://offline/ref=14DA0985530907E03C79A7B73D746281DA681B706A204A662E55D1F6639F185680BF7C7853B33A1BG213O" TargetMode="External"/><Relationship Id="rId8" Type="http://schemas.openxmlformats.org/officeDocument/2006/relationships/hyperlink" Target="consultantplus://offline/ref=14DA0985530907E03C79A7B73D746281DA681B706A204A662E55D1F6639F185680BF7C7853B33A1DG212O" TargetMode="External"/><Relationship Id="rId51" Type="http://schemas.openxmlformats.org/officeDocument/2006/relationships/hyperlink" Target="consultantplus://offline/ref=14DA0985530907E03C79B8A628746281DA661D7666294A662E55D1F663G91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3714</Words>
  <Characters>21172</Characters>
  <Application>Microsoft Office Word</Application>
  <DocSecurity>0</DocSecurity>
  <Lines>176</Lines>
  <Paragraphs>49</Paragraphs>
  <ScaleCrop>false</ScaleCrop>
  <Company/>
  <LinksUpToDate>false</LinksUpToDate>
  <CharactersWithSpaces>24837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1</cp:revision>
  <dcterms:created xsi:type="dcterms:W3CDTF">2017-06-19T14:53:00Z</dcterms:created>
  <dcterms:modified xsi:type="dcterms:W3CDTF">2017-06-19T14:53:00Z</dcterms:modified>
</cp:coreProperties>
</file>