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F394D"/>
    <w:p w:rsidR="00EB5D89" w:rsidRPr="00540DC5" w:rsidRDefault="00EB5D89" w:rsidP="00EB5D8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EB5D89" w:rsidRPr="00540DC5" w:rsidRDefault="00EB5D89" w:rsidP="00EB5D8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>средней рыночной стоимости одного квадратного метра</w:t>
      </w:r>
    </w:p>
    <w:p w:rsidR="00EB5D89" w:rsidRPr="00540DC5" w:rsidRDefault="00EB5D89" w:rsidP="00EB5D8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>общей площади жилья на территории МО «Город Всеволожск» Всеволожского муниципального района Ленинградской области</w:t>
      </w:r>
    </w:p>
    <w:p w:rsidR="00EB5D89" w:rsidRPr="00540DC5" w:rsidRDefault="00EB5D89" w:rsidP="00EB5D89">
      <w:pPr>
        <w:ind w:firstLine="0"/>
        <w:jc w:val="center"/>
        <w:rPr>
          <w:rFonts w:ascii="Times New Roman" w:hAnsi="Times New Roman" w:cs="Times New Roman"/>
          <w:b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D1F36" w:rsidRPr="00540DC5">
        <w:rPr>
          <w:rFonts w:ascii="Times New Roman" w:hAnsi="Times New Roman" w:cs="Times New Roman"/>
          <w:b/>
          <w:sz w:val="26"/>
          <w:szCs w:val="26"/>
        </w:rPr>
        <w:t>2</w:t>
      </w:r>
      <w:r w:rsidRPr="00540DC5">
        <w:rPr>
          <w:rFonts w:ascii="Times New Roman" w:hAnsi="Times New Roman" w:cs="Times New Roman"/>
          <w:b/>
          <w:sz w:val="26"/>
          <w:szCs w:val="26"/>
        </w:rPr>
        <w:t xml:space="preserve"> квартал 2018 года</w:t>
      </w:r>
    </w:p>
    <w:p w:rsidR="00EB5D89" w:rsidRPr="00540DC5" w:rsidRDefault="00EB5D89" w:rsidP="00EB5D89">
      <w:pPr>
        <w:ind w:firstLine="426"/>
        <w:jc w:val="center"/>
        <w:rPr>
          <w:rFonts w:ascii="Times New Roman" w:hAnsi="Times New Roman" w:cs="Times New Roman"/>
          <w:b/>
        </w:rPr>
      </w:pPr>
    </w:p>
    <w:p w:rsidR="00EB5D89" w:rsidRPr="00540DC5" w:rsidRDefault="00EB5D89" w:rsidP="00EB5D89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sz w:val="26"/>
          <w:szCs w:val="26"/>
        </w:rPr>
        <w:t xml:space="preserve">Расчет средней рыночной стоимости произведен в соответствии </w:t>
      </w:r>
      <w:r w:rsidR="00C0224C">
        <w:rPr>
          <w:rFonts w:ascii="Times New Roman" w:hAnsi="Times New Roman" w:cs="Times New Roman"/>
          <w:sz w:val="26"/>
          <w:szCs w:val="26"/>
        </w:rPr>
        <w:br/>
      </w:r>
      <w:r w:rsidRPr="00540DC5">
        <w:rPr>
          <w:rFonts w:ascii="Times New Roman" w:hAnsi="Times New Roman" w:cs="Times New Roman"/>
          <w:sz w:val="26"/>
          <w:szCs w:val="26"/>
        </w:rPr>
        <w:t xml:space="preserve">с </w:t>
      </w:r>
      <w:r w:rsidRPr="00540D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</w:t>
      </w:r>
      <w:proofErr w:type="gramStart"/>
      <w:r w:rsidRPr="00540D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области </w:t>
      </w:r>
      <w:r w:rsidRPr="00540DC5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540DC5">
        <w:rPr>
          <w:rFonts w:ascii="Times New Roman" w:hAnsi="Times New Roman" w:cs="Times New Roman"/>
          <w:sz w:val="26"/>
          <w:szCs w:val="26"/>
        </w:rPr>
        <w:t xml:space="preserve"> 04.12.2015 года № 552.</w:t>
      </w:r>
    </w:p>
    <w:p w:rsidR="00EB5D89" w:rsidRPr="00540DC5" w:rsidRDefault="00EB5D89" w:rsidP="00EB5D89">
      <w:pPr>
        <w:tabs>
          <w:tab w:val="left" w:pos="0"/>
        </w:tabs>
        <w:ind w:left="1080" w:firstLine="0"/>
        <w:rPr>
          <w:rFonts w:ascii="Times New Roman" w:hAnsi="Times New Roman" w:cs="Times New Roman"/>
          <w:i/>
        </w:rPr>
      </w:pPr>
    </w:p>
    <w:p w:rsidR="00EB5D89" w:rsidRPr="00540DC5" w:rsidRDefault="00EB5D89" w:rsidP="00EB5D89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40DC5">
        <w:rPr>
          <w:noProof/>
          <w:position w:val="-23"/>
        </w:rPr>
        <w:drawing>
          <wp:inline distT="0" distB="0" distL="0" distR="0" wp14:anchorId="605AB971" wp14:editId="13891113">
            <wp:extent cx="4495800" cy="428625"/>
            <wp:effectExtent l="0" t="0" r="0" b="9525"/>
            <wp:docPr id="1" name="Рисунок 1" descr="base_25_1711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115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D7" w:rsidRPr="00540DC5" w:rsidRDefault="00123AD7" w:rsidP="00EB5D8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0DC5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Pr="00540DC5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540D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40DC5">
        <w:rPr>
          <w:rFonts w:ascii="Times New Roman" w:hAnsi="Times New Roman" w:cs="Times New Roman"/>
          <w:sz w:val="28"/>
          <w:szCs w:val="28"/>
        </w:rPr>
        <w:t>Ср_квм</w:t>
      </w:r>
      <w:proofErr w:type="spellEnd"/>
      <w:r w:rsidRPr="00540DC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540D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0DC5">
        <w:rPr>
          <w:rFonts w:ascii="Times New Roman" w:hAnsi="Times New Roman" w:cs="Times New Roman"/>
          <w:sz w:val="28"/>
          <w:szCs w:val="28"/>
        </w:rPr>
        <w:t>_дефл</w:t>
      </w:r>
      <w:proofErr w:type="spellEnd"/>
    </w:p>
    <w:p w:rsidR="00EB5D89" w:rsidRPr="00540DC5" w:rsidRDefault="00EB5D89" w:rsidP="00EB5D89">
      <w:pPr>
        <w:tabs>
          <w:tab w:val="left" w:pos="0"/>
        </w:tabs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B726DE" w:rsidRPr="00540DC5" w:rsidRDefault="00EB5D89" w:rsidP="00B726DE">
      <w:pPr>
        <w:pStyle w:val="a3"/>
        <w:tabs>
          <w:tab w:val="left" w:pos="0"/>
        </w:tabs>
        <w:ind w:left="0" w:firstLine="360"/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B726DE" w:rsidRPr="00540DC5">
        <w:rPr>
          <w:rFonts w:ascii="Times New Roman" w:hAnsi="Times New Roman" w:cs="Times New Roman"/>
          <w:b/>
          <w:sz w:val="26"/>
          <w:szCs w:val="26"/>
        </w:rPr>
        <w:t>Ст_п.кр</w:t>
      </w:r>
      <w:proofErr w:type="spellEnd"/>
      <w:r w:rsidR="00B726DE" w:rsidRPr="00540DC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726DE" w:rsidRPr="00540DC5">
        <w:rPr>
          <w:rFonts w:ascii="Times New Roman" w:hAnsi="Times New Roman" w:cs="Times New Roman"/>
          <w:b/>
          <w:sz w:val="26"/>
          <w:szCs w:val="26"/>
        </w:rPr>
        <w:t>Ст_в.кр</w:t>
      </w:r>
      <w:proofErr w:type="spellEnd"/>
      <w:r w:rsidR="00B726DE" w:rsidRPr="00540DC5">
        <w:rPr>
          <w:rFonts w:ascii="Times New Roman" w:hAnsi="Times New Roman" w:cs="Times New Roman"/>
          <w:sz w:val="26"/>
          <w:szCs w:val="26"/>
        </w:rPr>
        <w:t xml:space="preserve"> - стоимость одного квадратного метра общей площади жилья на первичном и вторичном рынке жилья на территории поселения согласно сведениям агентств </w:t>
      </w:r>
      <w:proofErr w:type="gramStart"/>
      <w:r w:rsidR="00B726DE" w:rsidRPr="00540DC5">
        <w:rPr>
          <w:rFonts w:ascii="Times New Roman" w:hAnsi="Times New Roman" w:cs="Times New Roman"/>
          <w:sz w:val="26"/>
          <w:szCs w:val="26"/>
        </w:rPr>
        <w:t>недвижимости  и</w:t>
      </w:r>
      <w:proofErr w:type="gramEnd"/>
      <w:r w:rsidR="00B726DE" w:rsidRPr="00540DC5">
        <w:rPr>
          <w:rFonts w:ascii="Times New Roman" w:hAnsi="Times New Roman" w:cs="Times New Roman"/>
          <w:sz w:val="26"/>
          <w:szCs w:val="26"/>
        </w:rPr>
        <w:t xml:space="preserve"> кредитных организаций, предоставленным официально – 64350,0 руб. (АО «ЛОАИЖК»).</w:t>
      </w:r>
    </w:p>
    <w:p w:rsidR="00B726DE" w:rsidRPr="00540DC5" w:rsidRDefault="00B726DE" w:rsidP="00B726D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540DC5">
        <w:rPr>
          <w:rFonts w:ascii="Times New Roman" w:hAnsi="Times New Roman" w:cs="Times New Roman"/>
          <w:b/>
          <w:sz w:val="26"/>
          <w:szCs w:val="26"/>
        </w:rPr>
        <w:t>Ст_п.ст</w:t>
      </w:r>
      <w:proofErr w:type="spellEnd"/>
      <w:r w:rsidRPr="00540D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0DC5">
        <w:rPr>
          <w:rFonts w:ascii="Times New Roman" w:hAnsi="Times New Roman" w:cs="Times New Roman"/>
          <w:b/>
          <w:sz w:val="26"/>
          <w:szCs w:val="26"/>
        </w:rPr>
        <w:t>Ст_в.ст</w:t>
      </w:r>
      <w:proofErr w:type="spellEnd"/>
      <w:r w:rsidRPr="00540DC5">
        <w:rPr>
          <w:rFonts w:ascii="Times New Roman" w:hAnsi="Times New Roman" w:cs="Times New Roman"/>
          <w:sz w:val="26"/>
          <w:szCs w:val="26"/>
        </w:rPr>
        <w:t xml:space="preserve"> - средняя стоимость одного квадратного метра общей площади жилья    на первичном и вторичном рынке жилья в Ленинградской области согласно данным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r w:rsidRPr="00540DC5">
        <w:rPr>
          <w:rFonts w:ascii="Times New Roman" w:hAnsi="Times New Roman" w:cs="Times New Roman"/>
          <w:sz w:val="26"/>
          <w:szCs w:val="26"/>
        </w:rPr>
        <w:t>Петростат</w:t>
      </w:r>
      <w:proofErr w:type="spellEnd"/>
      <w:r w:rsidRPr="00540DC5">
        <w:rPr>
          <w:rFonts w:ascii="Times New Roman" w:hAnsi="Times New Roman" w:cs="Times New Roman"/>
          <w:sz w:val="26"/>
          <w:szCs w:val="26"/>
        </w:rPr>
        <w:t>) – 53039,0 руб</w:t>
      </w:r>
      <w:r w:rsidR="00540DC5" w:rsidRPr="00540DC5">
        <w:rPr>
          <w:rFonts w:ascii="Times New Roman" w:hAnsi="Times New Roman" w:cs="Times New Roman"/>
          <w:sz w:val="26"/>
          <w:szCs w:val="26"/>
        </w:rPr>
        <w:t>.</w:t>
      </w:r>
      <w:r w:rsidRPr="00540DC5">
        <w:rPr>
          <w:rFonts w:ascii="Times New Roman" w:hAnsi="Times New Roman" w:cs="Times New Roman"/>
          <w:sz w:val="26"/>
          <w:szCs w:val="26"/>
        </w:rPr>
        <w:t>, 53132,0 руб</w:t>
      </w:r>
      <w:r w:rsidR="00540DC5" w:rsidRPr="00540DC5">
        <w:rPr>
          <w:rFonts w:ascii="Times New Roman" w:hAnsi="Times New Roman" w:cs="Times New Roman"/>
          <w:sz w:val="26"/>
          <w:szCs w:val="26"/>
        </w:rPr>
        <w:t>.</w:t>
      </w:r>
    </w:p>
    <w:p w:rsidR="00B726DE" w:rsidRPr="00540DC5" w:rsidRDefault="00B726DE" w:rsidP="00B726D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540DC5">
        <w:rPr>
          <w:rFonts w:ascii="Times New Roman" w:hAnsi="Times New Roman" w:cs="Times New Roman"/>
          <w:b/>
          <w:sz w:val="26"/>
          <w:szCs w:val="26"/>
        </w:rPr>
        <w:t>Ст_строй</w:t>
      </w:r>
      <w:proofErr w:type="spellEnd"/>
      <w:r w:rsidRPr="00540DC5">
        <w:rPr>
          <w:rFonts w:ascii="Times New Roman" w:hAnsi="Times New Roman" w:cs="Times New Roman"/>
          <w:sz w:val="26"/>
          <w:szCs w:val="26"/>
        </w:rPr>
        <w:t xml:space="preserve"> - стоимость одного квадратного метра общей площади жилья (только готового жилья) на территории поселения согласно сведениям застройщиков, осуществляющих строительство на территории </w:t>
      </w:r>
      <w:proofErr w:type="gramStart"/>
      <w:r w:rsidRPr="00540DC5">
        <w:rPr>
          <w:rFonts w:ascii="Times New Roman" w:hAnsi="Times New Roman" w:cs="Times New Roman"/>
          <w:sz w:val="26"/>
          <w:szCs w:val="26"/>
        </w:rPr>
        <w:t>поселения  –</w:t>
      </w:r>
      <w:proofErr w:type="gramEnd"/>
      <w:r w:rsidRPr="00540DC5">
        <w:rPr>
          <w:rFonts w:ascii="Times New Roman" w:hAnsi="Times New Roman" w:cs="Times New Roman"/>
          <w:sz w:val="26"/>
          <w:szCs w:val="26"/>
        </w:rPr>
        <w:t xml:space="preserve"> 75902,0 руб. (ООО «</w:t>
      </w:r>
      <w:proofErr w:type="spellStart"/>
      <w:r w:rsidRPr="00540DC5">
        <w:rPr>
          <w:rFonts w:ascii="Times New Roman" w:hAnsi="Times New Roman" w:cs="Times New Roman"/>
          <w:sz w:val="26"/>
          <w:szCs w:val="26"/>
        </w:rPr>
        <w:t>Бонава</w:t>
      </w:r>
      <w:proofErr w:type="spellEnd"/>
      <w:r w:rsidRPr="00540DC5">
        <w:rPr>
          <w:rFonts w:ascii="Times New Roman" w:hAnsi="Times New Roman" w:cs="Times New Roman"/>
          <w:sz w:val="26"/>
          <w:szCs w:val="26"/>
        </w:rPr>
        <w:t xml:space="preserve"> СПб» - 84205,0 руб., ООО «</w:t>
      </w:r>
      <w:proofErr w:type="spellStart"/>
      <w:r w:rsidRPr="00540DC5">
        <w:rPr>
          <w:rFonts w:ascii="Times New Roman" w:hAnsi="Times New Roman" w:cs="Times New Roman"/>
          <w:sz w:val="26"/>
          <w:szCs w:val="26"/>
        </w:rPr>
        <w:t>Петрострой</w:t>
      </w:r>
      <w:proofErr w:type="spellEnd"/>
      <w:r w:rsidRPr="00540DC5">
        <w:rPr>
          <w:rFonts w:ascii="Times New Roman" w:hAnsi="Times New Roman" w:cs="Times New Roman"/>
          <w:sz w:val="26"/>
          <w:szCs w:val="26"/>
        </w:rPr>
        <w:t xml:space="preserve">» - 63500,0 руб., ООО «АЕМА </w:t>
      </w:r>
      <w:proofErr w:type="spellStart"/>
      <w:r w:rsidRPr="00540DC5">
        <w:rPr>
          <w:rFonts w:ascii="Times New Roman" w:hAnsi="Times New Roman" w:cs="Times New Roman"/>
          <w:sz w:val="26"/>
          <w:szCs w:val="26"/>
        </w:rPr>
        <w:t>Девелопмент</w:t>
      </w:r>
      <w:proofErr w:type="spellEnd"/>
      <w:r w:rsidRPr="00540DC5">
        <w:rPr>
          <w:rFonts w:ascii="Times New Roman" w:hAnsi="Times New Roman" w:cs="Times New Roman"/>
          <w:sz w:val="26"/>
          <w:szCs w:val="26"/>
        </w:rPr>
        <w:t>» - 80000,0 руб.).</w:t>
      </w:r>
    </w:p>
    <w:p w:rsidR="00EB5D89" w:rsidRPr="00540DC5" w:rsidRDefault="00EB5D89" w:rsidP="00B726DE">
      <w:pPr>
        <w:pStyle w:val="a3"/>
        <w:tabs>
          <w:tab w:val="left" w:pos="0"/>
        </w:tabs>
        <w:ind w:left="0" w:firstLine="360"/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b/>
          <w:sz w:val="26"/>
          <w:szCs w:val="26"/>
        </w:rPr>
        <w:t>К1_дефл</w:t>
      </w:r>
      <w:r w:rsidRPr="00540DC5">
        <w:rPr>
          <w:rFonts w:ascii="Times New Roman" w:hAnsi="Times New Roman" w:cs="Times New Roman"/>
          <w:sz w:val="26"/>
          <w:szCs w:val="26"/>
        </w:rPr>
        <w:t xml:space="preserve"> – прогнозируемый коэффициент-дефлятор на период времени </w:t>
      </w:r>
      <w:r w:rsidR="00C0224C">
        <w:rPr>
          <w:rFonts w:ascii="Times New Roman" w:hAnsi="Times New Roman" w:cs="Times New Roman"/>
          <w:sz w:val="26"/>
          <w:szCs w:val="26"/>
        </w:rPr>
        <w:br/>
      </w:r>
      <w:r w:rsidRPr="00540DC5">
        <w:rPr>
          <w:rFonts w:ascii="Times New Roman" w:hAnsi="Times New Roman" w:cs="Times New Roman"/>
          <w:sz w:val="26"/>
          <w:szCs w:val="26"/>
        </w:rPr>
        <w:t xml:space="preserve">от отчетного до расчетного квартала – 1,01. </w:t>
      </w:r>
    </w:p>
    <w:p w:rsidR="00EB5D89" w:rsidRPr="00540DC5" w:rsidRDefault="00EB5D89" w:rsidP="00EB5D8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D89" w:rsidRPr="00540DC5" w:rsidRDefault="00EB5D89" w:rsidP="00EB5D89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40DC5">
        <w:rPr>
          <w:rFonts w:ascii="Times New Roman" w:hAnsi="Times New Roman" w:cs="Times New Roman"/>
        </w:rPr>
        <w:t>Ср_ст_квм</w:t>
      </w:r>
      <w:proofErr w:type="spellEnd"/>
      <w:r w:rsidRPr="00540DC5">
        <w:rPr>
          <w:rFonts w:ascii="Times New Roman" w:hAnsi="Times New Roman" w:cs="Times New Roman"/>
        </w:rPr>
        <w:t xml:space="preserve"> = </w:t>
      </w:r>
      <w:r w:rsidR="00B726DE" w:rsidRPr="00540DC5">
        <w:rPr>
          <w:rFonts w:ascii="Times New Roman" w:hAnsi="Times New Roman" w:cs="Times New Roman"/>
          <w:sz w:val="26"/>
          <w:szCs w:val="26"/>
          <w:u w:val="single"/>
        </w:rPr>
        <w:t>6435</w:t>
      </w:r>
      <w:r w:rsidRPr="00540DC5">
        <w:rPr>
          <w:rFonts w:ascii="Times New Roman" w:hAnsi="Times New Roman" w:cs="Times New Roman"/>
          <w:sz w:val="26"/>
          <w:szCs w:val="26"/>
          <w:u w:val="single"/>
        </w:rPr>
        <w:t>0,0*0,92+(</w:t>
      </w:r>
      <w:r w:rsidR="00B726DE" w:rsidRPr="00540DC5">
        <w:rPr>
          <w:rFonts w:ascii="Times New Roman" w:hAnsi="Times New Roman" w:cs="Times New Roman"/>
          <w:sz w:val="26"/>
          <w:szCs w:val="26"/>
          <w:u w:val="single"/>
        </w:rPr>
        <w:t>53039</w:t>
      </w:r>
      <w:r w:rsidRPr="00540DC5">
        <w:rPr>
          <w:rFonts w:ascii="Times New Roman" w:hAnsi="Times New Roman" w:cs="Times New Roman"/>
          <w:sz w:val="26"/>
          <w:szCs w:val="26"/>
          <w:u w:val="single"/>
        </w:rPr>
        <w:t>,0+</w:t>
      </w:r>
      <w:r w:rsidR="00B726DE" w:rsidRPr="00540DC5">
        <w:rPr>
          <w:rFonts w:ascii="Times New Roman" w:hAnsi="Times New Roman" w:cs="Times New Roman"/>
          <w:sz w:val="26"/>
          <w:szCs w:val="26"/>
          <w:u w:val="single"/>
        </w:rPr>
        <w:t>53132</w:t>
      </w:r>
      <w:r w:rsidRPr="00540DC5">
        <w:rPr>
          <w:rFonts w:ascii="Times New Roman" w:hAnsi="Times New Roman" w:cs="Times New Roman"/>
          <w:sz w:val="26"/>
          <w:szCs w:val="26"/>
          <w:u w:val="single"/>
        </w:rPr>
        <w:t>,</w:t>
      </w:r>
      <w:proofErr w:type="gramStart"/>
      <w:r w:rsidRPr="00540DC5">
        <w:rPr>
          <w:rFonts w:ascii="Times New Roman" w:hAnsi="Times New Roman" w:cs="Times New Roman"/>
          <w:sz w:val="26"/>
          <w:szCs w:val="26"/>
          <w:u w:val="single"/>
        </w:rPr>
        <w:t>0)/</w:t>
      </w:r>
      <w:proofErr w:type="gramEnd"/>
      <w:r w:rsidRPr="00540DC5">
        <w:rPr>
          <w:rFonts w:ascii="Times New Roman" w:hAnsi="Times New Roman" w:cs="Times New Roman"/>
          <w:sz w:val="26"/>
          <w:szCs w:val="26"/>
          <w:u w:val="single"/>
        </w:rPr>
        <w:t>2+</w:t>
      </w:r>
      <w:r w:rsidR="00B726DE" w:rsidRPr="00540DC5">
        <w:rPr>
          <w:rFonts w:ascii="Times New Roman" w:hAnsi="Times New Roman" w:cs="Times New Roman"/>
          <w:sz w:val="26"/>
          <w:szCs w:val="26"/>
          <w:u w:val="single"/>
        </w:rPr>
        <w:t>7590</w:t>
      </w:r>
      <w:r w:rsidRPr="00540DC5">
        <w:rPr>
          <w:rFonts w:ascii="Times New Roman" w:hAnsi="Times New Roman" w:cs="Times New Roman"/>
          <w:sz w:val="26"/>
          <w:szCs w:val="26"/>
          <w:u w:val="single"/>
        </w:rPr>
        <w:t>2,</w:t>
      </w:r>
      <w:r w:rsidR="00B726DE" w:rsidRPr="00540DC5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EB5D89" w:rsidRPr="00540DC5" w:rsidRDefault="00EB5D89" w:rsidP="00EB5D8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3                                      = </w:t>
      </w:r>
      <w:r w:rsidR="00B726DE" w:rsidRPr="00540DC5">
        <w:rPr>
          <w:rFonts w:ascii="Times New Roman" w:hAnsi="Times New Roman" w:cs="Times New Roman"/>
          <w:sz w:val="26"/>
          <w:szCs w:val="26"/>
        </w:rPr>
        <w:t>64446,8</w:t>
      </w:r>
    </w:p>
    <w:p w:rsidR="00123AD7" w:rsidRPr="00540DC5" w:rsidRDefault="00123AD7" w:rsidP="00EB5D8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23AD7" w:rsidRPr="00540DC5" w:rsidRDefault="00123AD7" w:rsidP="00EB5D8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Pr="00540DC5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540DC5">
        <w:rPr>
          <w:rFonts w:ascii="Times New Roman" w:hAnsi="Times New Roman" w:cs="Times New Roman"/>
          <w:sz w:val="28"/>
          <w:szCs w:val="28"/>
        </w:rPr>
        <w:t xml:space="preserve"> =</w:t>
      </w:r>
      <w:r w:rsidRPr="00540DC5">
        <w:rPr>
          <w:rFonts w:ascii="Times New Roman" w:hAnsi="Times New Roman" w:cs="Times New Roman"/>
          <w:sz w:val="26"/>
          <w:szCs w:val="26"/>
        </w:rPr>
        <w:t>59361,1*</w:t>
      </w:r>
      <w:r w:rsidR="00B726DE" w:rsidRPr="00540DC5">
        <w:rPr>
          <w:rFonts w:ascii="Times New Roman" w:hAnsi="Times New Roman" w:cs="Times New Roman"/>
          <w:sz w:val="26"/>
          <w:szCs w:val="26"/>
        </w:rPr>
        <w:t>1,01=65090,3</w:t>
      </w:r>
    </w:p>
    <w:p w:rsidR="00EB5D89" w:rsidRPr="00540DC5" w:rsidRDefault="00EB5D89" w:rsidP="00EB5D8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D89" w:rsidRPr="00540DC5" w:rsidRDefault="00EB5D89" w:rsidP="00EB5D8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0DC5">
        <w:rPr>
          <w:rFonts w:ascii="Times New Roman" w:hAnsi="Times New Roman" w:cs="Times New Roman"/>
          <w:sz w:val="26"/>
          <w:szCs w:val="26"/>
        </w:rPr>
        <w:t>Средняя рыночная стоимость одного квадратного метра общей площади жилого помещения на территории МО «Город Всеволожск» Всеволожского муниципального района Ленинградской области на 1 квартал 2018 года составляет</w:t>
      </w:r>
      <w:r w:rsidR="00B726DE" w:rsidRPr="00540DC5">
        <w:rPr>
          <w:rFonts w:ascii="Times New Roman" w:hAnsi="Times New Roman" w:cs="Times New Roman"/>
          <w:sz w:val="26"/>
          <w:szCs w:val="26"/>
        </w:rPr>
        <w:t xml:space="preserve">65090,3 </w:t>
      </w:r>
      <w:r w:rsidRPr="00540DC5">
        <w:rPr>
          <w:rFonts w:ascii="Times New Roman" w:hAnsi="Times New Roman" w:cs="Times New Roman"/>
          <w:sz w:val="26"/>
          <w:szCs w:val="26"/>
        </w:rPr>
        <w:t>руб.</w:t>
      </w:r>
    </w:p>
    <w:p w:rsidR="00214294" w:rsidRPr="00540DC5" w:rsidRDefault="00214294" w:rsidP="00EB5D8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14294" w:rsidRPr="00540DC5" w:rsidRDefault="00214294" w:rsidP="004E2D02">
      <w:pPr>
        <w:pStyle w:val="70"/>
        <w:shd w:val="clear" w:color="auto" w:fill="auto"/>
        <w:spacing w:line="280" w:lineRule="exact"/>
        <w:ind w:firstLine="708"/>
        <w:rPr>
          <w:sz w:val="26"/>
          <w:szCs w:val="26"/>
        </w:rPr>
      </w:pPr>
      <w:r w:rsidRPr="00540DC5">
        <w:rPr>
          <w:rStyle w:val="79pt"/>
          <w:color w:val="auto"/>
          <w:sz w:val="26"/>
          <w:szCs w:val="26"/>
        </w:rPr>
        <w:t xml:space="preserve">Примечание: в соответствии с Приказом Министерства строительства и жилищно-коммунального хозяйства Российской Федерации от </w:t>
      </w:r>
      <w:r w:rsidR="00540DC5" w:rsidRPr="00540DC5">
        <w:rPr>
          <w:rStyle w:val="79pt"/>
          <w:color w:val="auto"/>
          <w:sz w:val="26"/>
          <w:szCs w:val="26"/>
        </w:rPr>
        <w:t xml:space="preserve">11.04.2018года </w:t>
      </w:r>
      <w:r w:rsidRPr="00540DC5">
        <w:rPr>
          <w:rStyle w:val="79pt"/>
          <w:color w:val="auto"/>
          <w:sz w:val="26"/>
          <w:szCs w:val="26"/>
        </w:rPr>
        <w:t xml:space="preserve">№ </w:t>
      </w:r>
      <w:r w:rsidR="00540DC5" w:rsidRPr="00540DC5">
        <w:rPr>
          <w:rStyle w:val="79pt"/>
          <w:color w:val="auto"/>
          <w:sz w:val="26"/>
          <w:szCs w:val="26"/>
        </w:rPr>
        <w:t>224</w:t>
      </w:r>
      <w:r w:rsidRPr="00540DC5">
        <w:rPr>
          <w:rStyle w:val="79pt"/>
          <w:color w:val="auto"/>
          <w:sz w:val="26"/>
          <w:szCs w:val="26"/>
        </w:rPr>
        <w:t>/</w:t>
      </w:r>
      <w:proofErr w:type="spellStart"/>
      <w:r w:rsidRPr="00540DC5">
        <w:rPr>
          <w:rStyle w:val="79pt"/>
          <w:color w:val="auto"/>
          <w:sz w:val="26"/>
          <w:szCs w:val="26"/>
        </w:rPr>
        <w:t>пр</w:t>
      </w:r>
      <w:r w:rsidRPr="00540DC5">
        <w:rPr>
          <w:spacing w:val="-1"/>
          <w:sz w:val="26"/>
          <w:szCs w:val="26"/>
          <w:lang w:eastAsia="ru-RU"/>
        </w:rPr>
        <w:t>«</w:t>
      </w:r>
      <w:r w:rsidR="00540DC5" w:rsidRPr="00540DC5">
        <w:rPr>
          <w:spacing w:val="-1"/>
          <w:sz w:val="26"/>
          <w:szCs w:val="26"/>
          <w:lang w:eastAsia="ru-RU"/>
        </w:rPr>
        <w:t>О</w:t>
      </w:r>
      <w:proofErr w:type="spellEnd"/>
      <w:r w:rsidR="00540DC5" w:rsidRPr="00540DC5">
        <w:rPr>
          <w:rFonts w:eastAsiaTheme="minorHAnsi"/>
          <w:sz w:val="26"/>
          <w:szCs w:val="26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6D7FE1">
        <w:rPr>
          <w:rFonts w:eastAsiaTheme="minorHAnsi"/>
          <w:sz w:val="26"/>
          <w:szCs w:val="26"/>
        </w:rPr>
        <w:br/>
      </w:r>
      <w:r w:rsidR="00540DC5" w:rsidRPr="00540DC5">
        <w:rPr>
          <w:rFonts w:eastAsiaTheme="minorHAnsi"/>
          <w:sz w:val="26"/>
          <w:szCs w:val="26"/>
        </w:rPr>
        <w:lastRenderedPageBreak/>
        <w:t xml:space="preserve">на </w:t>
      </w:r>
      <w:r w:rsidR="00540DC5" w:rsidRPr="00540DC5">
        <w:rPr>
          <w:rFonts w:eastAsiaTheme="minorHAnsi"/>
          <w:sz w:val="26"/>
          <w:szCs w:val="26"/>
          <w:lang w:val="en-US"/>
        </w:rPr>
        <w:t>II</w:t>
      </w:r>
      <w:r w:rsidR="00540DC5" w:rsidRPr="00540DC5">
        <w:rPr>
          <w:rFonts w:eastAsiaTheme="minorHAnsi"/>
          <w:sz w:val="26"/>
          <w:szCs w:val="26"/>
        </w:rPr>
        <w:t xml:space="preserve"> квартал 2018 года</w:t>
      </w:r>
      <w:r w:rsidRPr="00540DC5">
        <w:rPr>
          <w:spacing w:val="5"/>
          <w:sz w:val="26"/>
          <w:szCs w:val="26"/>
          <w:lang w:eastAsia="ru-RU"/>
        </w:rPr>
        <w:t>»</w:t>
      </w:r>
      <w:r w:rsidRPr="00540DC5">
        <w:rPr>
          <w:rStyle w:val="79pt"/>
          <w:color w:val="auto"/>
          <w:sz w:val="26"/>
          <w:szCs w:val="26"/>
        </w:rPr>
        <w:t xml:space="preserve">, п. 2.3. Методических рекомендаций по определению норматива стоимости одного квадратного метра общей площади жилья </w:t>
      </w:r>
      <w:r w:rsidR="00C0224C">
        <w:rPr>
          <w:rStyle w:val="79pt"/>
          <w:color w:val="auto"/>
          <w:sz w:val="26"/>
          <w:szCs w:val="26"/>
        </w:rPr>
        <w:br/>
      </w:r>
      <w:bookmarkStart w:id="0" w:name="_GoBack"/>
      <w:bookmarkEnd w:id="0"/>
      <w:r w:rsidRPr="00540DC5">
        <w:rPr>
          <w:rStyle w:val="79pt"/>
          <w:color w:val="auto"/>
          <w:sz w:val="26"/>
          <w:szCs w:val="26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552, норматив стоимости одного квадратного метра общей площади жилья на территории МО «Город Всеволожск» в</w:t>
      </w:r>
      <w:r w:rsidR="00540DC5" w:rsidRPr="00540DC5">
        <w:rPr>
          <w:rStyle w:val="79pt"/>
          <w:color w:val="auto"/>
          <w:sz w:val="26"/>
          <w:szCs w:val="26"/>
        </w:rPr>
        <w:t>о</w:t>
      </w:r>
      <w:r w:rsidR="00540DC5" w:rsidRPr="00540DC5">
        <w:rPr>
          <w:rFonts w:eastAsiaTheme="minorHAnsi"/>
          <w:sz w:val="26"/>
          <w:szCs w:val="26"/>
          <w:lang w:val="en-US"/>
        </w:rPr>
        <w:t>II</w:t>
      </w:r>
      <w:r w:rsidRPr="00540DC5">
        <w:rPr>
          <w:rStyle w:val="79pt"/>
          <w:color w:val="auto"/>
          <w:sz w:val="26"/>
          <w:szCs w:val="26"/>
        </w:rPr>
        <w:t xml:space="preserve"> квартале 201</w:t>
      </w:r>
      <w:r w:rsidR="004E2D02" w:rsidRPr="00540DC5">
        <w:rPr>
          <w:rStyle w:val="79pt"/>
          <w:color w:val="auto"/>
          <w:sz w:val="26"/>
          <w:szCs w:val="26"/>
        </w:rPr>
        <w:t>8</w:t>
      </w:r>
      <w:r w:rsidRPr="00540DC5">
        <w:rPr>
          <w:rStyle w:val="79pt"/>
          <w:color w:val="auto"/>
          <w:sz w:val="26"/>
          <w:szCs w:val="26"/>
        </w:rPr>
        <w:t xml:space="preserve"> года составит </w:t>
      </w:r>
      <w:r w:rsidR="00540DC5" w:rsidRPr="00540DC5">
        <w:rPr>
          <w:rStyle w:val="79pt"/>
          <w:color w:val="auto"/>
          <w:sz w:val="26"/>
          <w:szCs w:val="26"/>
        </w:rPr>
        <w:t>45685</w:t>
      </w:r>
      <w:r w:rsidRPr="00540DC5">
        <w:rPr>
          <w:rStyle w:val="79pt"/>
          <w:color w:val="auto"/>
          <w:sz w:val="26"/>
          <w:szCs w:val="26"/>
        </w:rPr>
        <w:t>,00 рублей за один квадратный метр общей площади жилья.</w:t>
      </w:r>
    </w:p>
    <w:p w:rsidR="00EB5D89" w:rsidRPr="006D7FE1" w:rsidRDefault="00EB5D89" w:rsidP="006D7F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77" w:rsidRPr="006D7FE1" w:rsidRDefault="00A25177" w:rsidP="006D7F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E1" w:rsidRPr="006D7FE1" w:rsidRDefault="006D7FE1" w:rsidP="006D7F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E1">
        <w:rPr>
          <w:rFonts w:ascii="Times New Roman" w:hAnsi="Times New Roman" w:cs="Times New Roman"/>
          <w:b/>
          <w:sz w:val="28"/>
          <w:szCs w:val="28"/>
        </w:rPr>
        <w:t>________________</w:t>
      </w:r>
    </w:p>
    <w:sectPr w:rsidR="006D7FE1" w:rsidRPr="006D7F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4D" w:rsidRDefault="001F394D" w:rsidP="006D7FE1">
      <w:r>
        <w:separator/>
      </w:r>
    </w:p>
  </w:endnote>
  <w:endnote w:type="continuationSeparator" w:id="0">
    <w:p w:rsidR="001F394D" w:rsidRDefault="001F394D" w:rsidP="006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4D" w:rsidRDefault="001F394D" w:rsidP="006D7FE1">
      <w:r>
        <w:separator/>
      </w:r>
    </w:p>
  </w:footnote>
  <w:footnote w:type="continuationSeparator" w:id="0">
    <w:p w:rsidR="001F394D" w:rsidRDefault="001F394D" w:rsidP="006D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E1" w:rsidRDefault="006D7FE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F0D32" wp14:editId="014A1547">
          <wp:simplePos x="0" y="0"/>
          <wp:positionH relativeFrom="margin">
            <wp:posOffset>5076825</wp:posOffset>
          </wp:positionH>
          <wp:positionV relativeFrom="topMargin">
            <wp:posOffset>163195</wp:posOffset>
          </wp:positionV>
          <wp:extent cx="1137600" cy="352800"/>
          <wp:effectExtent l="0" t="0" r="5715" b="952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4BC5"/>
    <w:multiLevelType w:val="multilevel"/>
    <w:tmpl w:val="B6E4EA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69AE1659"/>
    <w:multiLevelType w:val="hybridMultilevel"/>
    <w:tmpl w:val="3D2C1728"/>
    <w:lvl w:ilvl="0" w:tplc="C9404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A"/>
    <w:rsid w:val="000D1F36"/>
    <w:rsid w:val="00123AD7"/>
    <w:rsid w:val="001F394D"/>
    <w:rsid w:val="00214294"/>
    <w:rsid w:val="00240B77"/>
    <w:rsid w:val="00271C29"/>
    <w:rsid w:val="003B6A87"/>
    <w:rsid w:val="004C1EB3"/>
    <w:rsid w:val="004E2D02"/>
    <w:rsid w:val="00540DC5"/>
    <w:rsid w:val="006D7FE1"/>
    <w:rsid w:val="0091563E"/>
    <w:rsid w:val="009204A3"/>
    <w:rsid w:val="00975C45"/>
    <w:rsid w:val="00A25177"/>
    <w:rsid w:val="00AF1E60"/>
    <w:rsid w:val="00B726DE"/>
    <w:rsid w:val="00B97501"/>
    <w:rsid w:val="00BA7B70"/>
    <w:rsid w:val="00C0224C"/>
    <w:rsid w:val="00C905A7"/>
    <w:rsid w:val="00CD398A"/>
    <w:rsid w:val="00CE78BD"/>
    <w:rsid w:val="00D80FF0"/>
    <w:rsid w:val="00DC64EB"/>
    <w:rsid w:val="00E0358B"/>
    <w:rsid w:val="00EB5D89"/>
    <w:rsid w:val="00F94CFD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A2F8-0EF3-4FDB-8A7A-1C8F51A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3E"/>
    <w:pPr>
      <w:ind w:left="720"/>
      <w:contextualSpacing/>
    </w:pPr>
  </w:style>
  <w:style w:type="character" w:customStyle="1" w:styleId="7">
    <w:name w:val="Основной текст (7)_"/>
    <w:link w:val="70"/>
    <w:rsid w:val="002142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9pt">
    <w:name w:val="Основной текст (7) + 9 pt"/>
    <w:rsid w:val="002142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14294"/>
    <w:pPr>
      <w:shd w:val="clear" w:color="auto" w:fill="FFFFFF"/>
      <w:autoSpaceDE/>
      <w:autoSpaceDN/>
      <w:adjustRightInd/>
      <w:spacing w:line="221" w:lineRule="exact"/>
      <w:ind w:firstLine="0"/>
    </w:pPr>
    <w:rPr>
      <w:rFonts w:ascii="Times New Roman" w:hAnsi="Times New Roman" w:cs="Times New Roman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D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0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7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FE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F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Афанасьева</cp:lastModifiedBy>
  <cp:revision>11</cp:revision>
  <cp:lastPrinted>2018-05-18T07:02:00Z</cp:lastPrinted>
  <dcterms:created xsi:type="dcterms:W3CDTF">2018-04-20T11:50:00Z</dcterms:created>
  <dcterms:modified xsi:type="dcterms:W3CDTF">2018-05-23T07:44:00Z</dcterms:modified>
</cp:coreProperties>
</file>