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53" w:rsidRDefault="00AA2725" w:rsidP="00AA2725">
      <w:pPr>
        <w:pStyle w:val="a3"/>
        <w:ind w:firstLine="540"/>
        <w:jc w:val="center"/>
        <w:rPr>
          <w:szCs w:val="28"/>
        </w:rPr>
      </w:pPr>
      <w:r>
        <w:rPr>
          <w:szCs w:val="28"/>
        </w:rPr>
        <w:t>Г</w:t>
      </w:r>
      <w:r w:rsidR="006408F7">
        <w:rPr>
          <w:szCs w:val="28"/>
        </w:rPr>
        <w:t>одово</w:t>
      </w:r>
      <w:r>
        <w:rPr>
          <w:szCs w:val="28"/>
        </w:rPr>
        <w:t>й</w:t>
      </w:r>
      <w:r w:rsidR="006408F7">
        <w:rPr>
          <w:szCs w:val="28"/>
        </w:rPr>
        <w:t xml:space="preserve"> </w:t>
      </w:r>
      <w:r w:rsidR="00BD7353" w:rsidRPr="00BD7353">
        <w:rPr>
          <w:szCs w:val="28"/>
        </w:rPr>
        <w:t xml:space="preserve">отчёт о </w:t>
      </w:r>
      <w:r w:rsidR="00BD7353">
        <w:rPr>
          <w:szCs w:val="28"/>
        </w:rPr>
        <w:t>ходе реализации и оценки эффективности</w:t>
      </w:r>
      <w:r w:rsidR="00BD7353" w:rsidRPr="00BD7353">
        <w:rPr>
          <w:szCs w:val="28"/>
        </w:rPr>
        <w:t xml:space="preserve"> </w:t>
      </w:r>
      <w:r>
        <w:rPr>
          <w:szCs w:val="28"/>
        </w:rPr>
        <w:t xml:space="preserve">муниципальной программы </w:t>
      </w:r>
      <w:r>
        <w:rPr>
          <w:szCs w:val="28"/>
        </w:rPr>
        <w:t>«</w:t>
      </w:r>
      <w:r w:rsidRPr="00BD7353">
        <w:rPr>
          <w:szCs w:val="28"/>
        </w:rPr>
        <w:t>Развитие физической культуры, массового спорта и туризма в</w:t>
      </w:r>
      <w:r>
        <w:rPr>
          <w:szCs w:val="28"/>
        </w:rPr>
        <w:t xml:space="preserve"> </w:t>
      </w:r>
      <w:r w:rsidRPr="00BD7353">
        <w:rPr>
          <w:szCs w:val="28"/>
        </w:rPr>
        <w:t>МО «</w:t>
      </w:r>
      <w:r w:rsidRPr="0054783F">
        <w:rPr>
          <w:szCs w:val="28"/>
        </w:rPr>
        <w:t xml:space="preserve">Всеволожский </w:t>
      </w:r>
      <w:proofErr w:type="gramStart"/>
      <w:r w:rsidRPr="0054783F">
        <w:rPr>
          <w:szCs w:val="28"/>
        </w:rPr>
        <w:t>муниципальный  район</w:t>
      </w:r>
      <w:proofErr w:type="gramEnd"/>
      <w:r w:rsidRPr="0054783F">
        <w:rPr>
          <w:szCs w:val="28"/>
        </w:rPr>
        <w:t>» Ленинградской  области  на 2017-2019 годы»</w:t>
      </w:r>
      <w:r>
        <w:rPr>
          <w:szCs w:val="28"/>
        </w:rPr>
        <w:t xml:space="preserve"> за 2018 год</w:t>
      </w:r>
      <w:bookmarkStart w:id="0" w:name="_GoBack"/>
      <w:bookmarkEnd w:id="0"/>
    </w:p>
    <w:p w:rsidR="00AA2725" w:rsidRPr="00BD7353" w:rsidRDefault="00AA2725" w:rsidP="00AA2725">
      <w:pPr>
        <w:pStyle w:val="a3"/>
        <w:ind w:firstLine="540"/>
        <w:jc w:val="center"/>
        <w:rPr>
          <w:szCs w:val="28"/>
        </w:rPr>
      </w:pPr>
    </w:p>
    <w:p w:rsidR="00292F68" w:rsidRPr="00BD1E3F" w:rsidRDefault="00BD1E3F" w:rsidP="0021330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BD7353" w:rsidRPr="00BD7353">
        <w:rPr>
          <w:color w:val="000000"/>
          <w:sz w:val="28"/>
          <w:szCs w:val="28"/>
        </w:rPr>
        <w:t xml:space="preserve"> 2018 году </w:t>
      </w:r>
      <w:r w:rsidR="00DD054D">
        <w:rPr>
          <w:color w:val="000000"/>
          <w:sz w:val="28"/>
          <w:szCs w:val="28"/>
        </w:rPr>
        <w:t xml:space="preserve">в отдел </w:t>
      </w:r>
      <w:r>
        <w:rPr>
          <w:color w:val="000000"/>
          <w:sz w:val="28"/>
          <w:szCs w:val="28"/>
        </w:rPr>
        <w:t xml:space="preserve">работал </w:t>
      </w:r>
      <w:r w:rsidR="00213306">
        <w:rPr>
          <w:color w:val="000000"/>
          <w:sz w:val="28"/>
          <w:szCs w:val="28"/>
        </w:rPr>
        <w:t xml:space="preserve">по </w:t>
      </w:r>
      <w:r w:rsidR="0054783F">
        <w:rPr>
          <w:sz w:val="28"/>
          <w:szCs w:val="28"/>
        </w:rPr>
        <w:t>целевой</w:t>
      </w:r>
      <w:r>
        <w:rPr>
          <w:sz w:val="28"/>
          <w:szCs w:val="28"/>
        </w:rPr>
        <w:t xml:space="preserve"> </w:t>
      </w:r>
      <w:r w:rsidR="0054783F">
        <w:rPr>
          <w:sz w:val="28"/>
          <w:szCs w:val="28"/>
        </w:rPr>
        <w:t>программе «</w:t>
      </w:r>
      <w:r w:rsidR="0054783F" w:rsidRPr="00BD7353">
        <w:rPr>
          <w:sz w:val="28"/>
          <w:szCs w:val="28"/>
        </w:rPr>
        <w:t>Развитие физической</w:t>
      </w:r>
      <w:r w:rsidR="00292F68" w:rsidRPr="00BD7353">
        <w:rPr>
          <w:sz w:val="28"/>
          <w:szCs w:val="28"/>
        </w:rPr>
        <w:t xml:space="preserve"> </w:t>
      </w:r>
      <w:r w:rsidR="0054783F" w:rsidRPr="00BD7353">
        <w:rPr>
          <w:sz w:val="28"/>
          <w:szCs w:val="28"/>
        </w:rPr>
        <w:t>культуры, массового</w:t>
      </w:r>
      <w:r w:rsidR="00292F68" w:rsidRPr="00BD7353">
        <w:rPr>
          <w:sz w:val="28"/>
          <w:szCs w:val="28"/>
        </w:rPr>
        <w:t xml:space="preserve"> спорта </w:t>
      </w:r>
      <w:r w:rsidR="0054783F" w:rsidRPr="00BD7353">
        <w:rPr>
          <w:sz w:val="28"/>
          <w:szCs w:val="28"/>
        </w:rPr>
        <w:t>и туризма в</w:t>
      </w:r>
      <w:r w:rsidR="006408F7">
        <w:rPr>
          <w:sz w:val="28"/>
          <w:szCs w:val="28"/>
        </w:rPr>
        <w:t xml:space="preserve"> </w:t>
      </w:r>
      <w:r w:rsidR="00292F68" w:rsidRPr="00BD7353">
        <w:rPr>
          <w:sz w:val="28"/>
          <w:szCs w:val="28"/>
        </w:rPr>
        <w:t>МО «</w:t>
      </w:r>
      <w:r w:rsidR="00292F68" w:rsidRPr="0054783F">
        <w:rPr>
          <w:sz w:val="28"/>
          <w:szCs w:val="28"/>
        </w:rPr>
        <w:t xml:space="preserve">Всеволожский </w:t>
      </w:r>
      <w:proofErr w:type="gramStart"/>
      <w:r w:rsidR="00292F68" w:rsidRPr="0054783F">
        <w:rPr>
          <w:sz w:val="28"/>
          <w:szCs w:val="28"/>
        </w:rPr>
        <w:t>муниципальный  район</w:t>
      </w:r>
      <w:proofErr w:type="gramEnd"/>
      <w:r w:rsidR="00292F68" w:rsidRPr="0054783F">
        <w:rPr>
          <w:sz w:val="28"/>
          <w:szCs w:val="28"/>
        </w:rPr>
        <w:t>» Ленинградской  области  на 2017-2019 годы»</w:t>
      </w:r>
      <w:r w:rsidR="00292F68" w:rsidRPr="00BD7353">
        <w:t xml:space="preserve"> </w:t>
      </w:r>
      <w:r w:rsidR="0054783F">
        <w:t>.</w:t>
      </w:r>
    </w:p>
    <w:p w:rsidR="003E5487" w:rsidRPr="003E5487" w:rsidRDefault="00DD054D" w:rsidP="00213306">
      <w:pPr>
        <w:tabs>
          <w:tab w:val="left" w:pos="225"/>
          <w:tab w:val="left" w:pos="2700"/>
        </w:tabs>
        <w:jc w:val="both"/>
      </w:pPr>
      <w:r>
        <w:tab/>
      </w:r>
      <w:r w:rsidR="003E5487" w:rsidRPr="003E5487">
        <w:rPr>
          <w:rFonts w:eastAsia="Arial CYR"/>
          <w:bCs/>
          <w:color w:val="000000"/>
          <w:sz w:val="28"/>
          <w:szCs w:val="28"/>
        </w:rPr>
        <w:t xml:space="preserve">Основной целью реализации Программы является </w:t>
      </w:r>
      <w:r w:rsidR="00292F68">
        <w:rPr>
          <w:rFonts w:eastAsia="Arial CYR"/>
          <w:bCs/>
          <w:color w:val="000000"/>
          <w:sz w:val="28"/>
          <w:szCs w:val="28"/>
        </w:rPr>
        <w:t xml:space="preserve">создание условий, обеспечивающих возможность </w:t>
      </w:r>
      <w:r w:rsidR="00292F68">
        <w:rPr>
          <w:color w:val="000000"/>
          <w:kern w:val="2"/>
          <w:sz w:val="28"/>
          <w:szCs w:val="28"/>
        </w:rPr>
        <w:t xml:space="preserve">привлечение </w:t>
      </w:r>
      <w:r w:rsidR="0054783F">
        <w:rPr>
          <w:color w:val="000000"/>
          <w:kern w:val="2"/>
          <w:sz w:val="28"/>
          <w:szCs w:val="28"/>
        </w:rPr>
        <w:t>к занятиям</w:t>
      </w:r>
      <w:r w:rsidR="003E5487" w:rsidRPr="003E5487">
        <w:rPr>
          <w:color w:val="000000"/>
          <w:kern w:val="2"/>
          <w:sz w:val="28"/>
          <w:szCs w:val="28"/>
        </w:rPr>
        <w:t xml:space="preserve"> физической культурой и спортом максимал</w:t>
      </w:r>
      <w:r w:rsidR="00292F68">
        <w:rPr>
          <w:color w:val="000000"/>
          <w:kern w:val="2"/>
          <w:sz w:val="28"/>
          <w:szCs w:val="28"/>
        </w:rPr>
        <w:t xml:space="preserve">ьного количества граждан Всеволожского района, </w:t>
      </w:r>
      <w:r w:rsidR="00EE59F8">
        <w:rPr>
          <w:color w:val="000000"/>
          <w:kern w:val="2"/>
          <w:sz w:val="28"/>
          <w:szCs w:val="28"/>
        </w:rPr>
        <w:t>формирования потребности населения в регулярных занятиях</w:t>
      </w:r>
      <w:r w:rsidR="006408F7">
        <w:rPr>
          <w:color w:val="000000"/>
          <w:kern w:val="2"/>
          <w:sz w:val="28"/>
          <w:szCs w:val="28"/>
        </w:rPr>
        <w:t xml:space="preserve"> </w:t>
      </w:r>
      <w:proofErr w:type="gramStart"/>
      <w:r w:rsidR="006408F7">
        <w:rPr>
          <w:color w:val="000000"/>
          <w:kern w:val="2"/>
          <w:sz w:val="28"/>
          <w:szCs w:val="28"/>
        </w:rPr>
        <w:t xml:space="preserve">физкультурой </w:t>
      </w:r>
      <w:r>
        <w:rPr>
          <w:color w:val="000000"/>
          <w:kern w:val="2"/>
          <w:sz w:val="28"/>
          <w:szCs w:val="28"/>
        </w:rPr>
        <w:t xml:space="preserve"> и</w:t>
      </w:r>
      <w:proofErr w:type="gramEnd"/>
      <w:r>
        <w:rPr>
          <w:color w:val="000000"/>
          <w:kern w:val="2"/>
          <w:sz w:val="28"/>
          <w:szCs w:val="28"/>
        </w:rPr>
        <w:t xml:space="preserve"> спортом.</w:t>
      </w:r>
    </w:p>
    <w:p w:rsidR="003E5487" w:rsidRDefault="003E5487" w:rsidP="00213306">
      <w:pPr>
        <w:jc w:val="both"/>
        <w:rPr>
          <w:sz w:val="28"/>
          <w:szCs w:val="28"/>
        </w:rPr>
      </w:pPr>
      <w:r w:rsidRPr="003E5487">
        <w:rPr>
          <w:color w:val="000000"/>
          <w:kern w:val="2"/>
          <w:sz w:val="28"/>
          <w:szCs w:val="28"/>
        </w:rPr>
        <w:tab/>
      </w:r>
      <w:r w:rsidRPr="0054783F">
        <w:rPr>
          <w:sz w:val="28"/>
          <w:szCs w:val="28"/>
        </w:rPr>
        <w:t xml:space="preserve">Одним из основных показателей оценки эффективности развития физкультуры и спорта считается процентный показатель занимающихся физкультурой и спортом от общей численности населения. </w:t>
      </w:r>
      <w:r w:rsidR="006408F7">
        <w:rPr>
          <w:sz w:val="28"/>
          <w:szCs w:val="28"/>
        </w:rPr>
        <w:t>Основная задача</w:t>
      </w:r>
      <w:r w:rsidR="0054783F" w:rsidRPr="0054783F">
        <w:rPr>
          <w:sz w:val="28"/>
          <w:szCs w:val="28"/>
        </w:rPr>
        <w:t>, которая поставлена Правительством</w:t>
      </w:r>
      <w:r w:rsidR="0054783F">
        <w:rPr>
          <w:sz w:val="28"/>
          <w:szCs w:val="28"/>
        </w:rPr>
        <w:t xml:space="preserve"> России </w:t>
      </w:r>
      <w:r w:rsidR="0054783F" w:rsidRPr="008C3042">
        <w:rPr>
          <w:sz w:val="28"/>
          <w:szCs w:val="28"/>
        </w:rPr>
        <w:t>перед всеми спортивным</w:t>
      </w:r>
      <w:r w:rsidR="0054783F">
        <w:rPr>
          <w:sz w:val="28"/>
          <w:szCs w:val="28"/>
        </w:rPr>
        <w:t xml:space="preserve">и учреждениям и организациям – </w:t>
      </w:r>
      <w:r w:rsidR="0054783F" w:rsidRPr="008C3042">
        <w:rPr>
          <w:sz w:val="28"/>
          <w:szCs w:val="28"/>
        </w:rPr>
        <w:t>к 202</w:t>
      </w:r>
      <w:r w:rsidR="0054783F">
        <w:rPr>
          <w:sz w:val="28"/>
          <w:szCs w:val="28"/>
        </w:rPr>
        <w:t xml:space="preserve">0 году поднять охват населения </w:t>
      </w:r>
      <w:r w:rsidR="0054783F" w:rsidRPr="008C3042">
        <w:rPr>
          <w:sz w:val="28"/>
          <w:szCs w:val="28"/>
        </w:rPr>
        <w:t>занимающихся физической культурой и спортом до 40%.</w:t>
      </w:r>
    </w:p>
    <w:p w:rsidR="0054783F" w:rsidRDefault="0054783F" w:rsidP="00213306">
      <w:pPr>
        <w:ind w:firstLine="708"/>
        <w:jc w:val="both"/>
        <w:rPr>
          <w:sz w:val="28"/>
          <w:szCs w:val="28"/>
        </w:rPr>
      </w:pPr>
      <w:r w:rsidRPr="0071344C">
        <w:rPr>
          <w:sz w:val="28"/>
          <w:szCs w:val="28"/>
        </w:rPr>
        <w:t>.</w:t>
      </w:r>
      <w:r w:rsidRPr="00EB46B0">
        <w:rPr>
          <w:sz w:val="28"/>
          <w:szCs w:val="28"/>
        </w:rPr>
        <w:t xml:space="preserve"> </w:t>
      </w:r>
      <w:r>
        <w:rPr>
          <w:sz w:val="28"/>
          <w:szCs w:val="28"/>
        </w:rPr>
        <w:t>В 2018</w:t>
      </w:r>
      <w:r w:rsidRPr="00EB46B0">
        <w:rPr>
          <w:sz w:val="28"/>
          <w:szCs w:val="28"/>
        </w:rPr>
        <w:t xml:space="preserve"> году</w:t>
      </w:r>
      <w:r w:rsidRPr="00EB46B0">
        <w:rPr>
          <w:b/>
          <w:sz w:val="28"/>
          <w:szCs w:val="28"/>
        </w:rPr>
        <w:t xml:space="preserve"> численность занимающихся</w:t>
      </w:r>
      <w:r w:rsidRPr="00EB4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Pr="00EB46B0">
        <w:rPr>
          <w:sz w:val="28"/>
          <w:szCs w:val="28"/>
        </w:rPr>
        <w:t xml:space="preserve">- </w:t>
      </w:r>
      <w:r>
        <w:rPr>
          <w:sz w:val="28"/>
          <w:szCs w:val="28"/>
        </w:rPr>
        <w:t>132805</w:t>
      </w:r>
      <w:r w:rsidRPr="00EB46B0">
        <w:rPr>
          <w:sz w:val="28"/>
          <w:szCs w:val="28"/>
        </w:rPr>
        <w:t xml:space="preserve"> тыс. чел., что </w:t>
      </w:r>
      <w:r>
        <w:rPr>
          <w:b/>
          <w:sz w:val="28"/>
          <w:szCs w:val="28"/>
        </w:rPr>
        <w:t>составляет 39</w:t>
      </w:r>
      <w:r w:rsidRPr="00EB46B0">
        <w:rPr>
          <w:b/>
          <w:sz w:val="28"/>
          <w:szCs w:val="28"/>
        </w:rPr>
        <w:t xml:space="preserve">,0% </w:t>
      </w:r>
      <w:r w:rsidRPr="00EB46B0">
        <w:rPr>
          <w:sz w:val="28"/>
          <w:szCs w:val="28"/>
        </w:rPr>
        <w:t>от общей численности населения района.  Положительная динамика к 2</w:t>
      </w:r>
      <w:r>
        <w:rPr>
          <w:sz w:val="28"/>
          <w:szCs w:val="28"/>
        </w:rPr>
        <w:t>017</w:t>
      </w:r>
      <w:r w:rsidRPr="00EB46B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составляет 5 </w:t>
      </w:r>
      <w:r w:rsidRPr="00EB46B0">
        <w:rPr>
          <w:sz w:val="28"/>
          <w:szCs w:val="28"/>
        </w:rPr>
        <w:t xml:space="preserve">%.   </w:t>
      </w:r>
      <w:r>
        <w:rPr>
          <w:sz w:val="28"/>
          <w:szCs w:val="28"/>
        </w:rPr>
        <w:t>(28</w:t>
      </w:r>
      <w:r w:rsidRPr="00EB46B0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693"/>
        <w:gridCol w:w="2404"/>
      </w:tblGrid>
      <w:tr w:rsidR="0054783F" w:rsidTr="006408F7">
        <w:trPr>
          <w:trHeight w:val="66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Доля населения занимающихся физкультурой и спортом от общей численности населения (%)</w:t>
            </w:r>
          </w:p>
        </w:tc>
      </w:tr>
      <w:tr w:rsidR="0054783F" w:rsidRPr="00214359" w:rsidTr="006408F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2017 год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2018год</w:t>
            </w:r>
          </w:p>
        </w:tc>
      </w:tr>
      <w:tr w:rsidR="0054783F" w:rsidRPr="00214359" w:rsidTr="006408F7">
        <w:trPr>
          <w:trHeight w:val="2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26,6%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29,6%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34%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39%</w:t>
            </w:r>
          </w:p>
        </w:tc>
      </w:tr>
    </w:tbl>
    <w:p w:rsidR="0054783F" w:rsidRDefault="0054783F" w:rsidP="006408F7">
      <w:pPr>
        <w:ind w:firstLine="708"/>
        <w:jc w:val="center"/>
        <w:rPr>
          <w:sz w:val="28"/>
          <w:szCs w:val="28"/>
        </w:rPr>
      </w:pPr>
    </w:p>
    <w:p w:rsidR="0054783F" w:rsidRPr="006A4F58" w:rsidRDefault="0054783F" w:rsidP="006408F7">
      <w:pPr>
        <w:ind w:firstLine="708"/>
        <w:jc w:val="both"/>
        <w:rPr>
          <w:sz w:val="28"/>
          <w:szCs w:val="28"/>
        </w:rPr>
      </w:pPr>
      <w:r w:rsidRPr="00262E49">
        <w:rPr>
          <w:sz w:val="28"/>
          <w:szCs w:val="28"/>
        </w:rPr>
        <w:t>Вторым показателем оценки</w:t>
      </w:r>
      <w:r>
        <w:rPr>
          <w:sz w:val="28"/>
          <w:szCs w:val="28"/>
        </w:rPr>
        <w:t xml:space="preserve"> эффективности</w:t>
      </w:r>
      <w:r w:rsidRPr="00262E49">
        <w:rPr>
          <w:sz w:val="28"/>
          <w:szCs w:val="28"/>
        </w:rPr>
        <w:t xml:space="preserve"> развития физкультуры и спорта является показатель обеспеченности спортивными сооружениями: залами, бассейнами, спортивн</w:t>
      </w:r>
      <w:r w:rsidR="00213306">
        <w:rPr>
          <w:sz w:val="28"/>
          <w:szCs w:val="28"/>
        </w:rPr>
        <w:t>ыми площадками,</w:t>
      </w:r>
      <w:r w:rsidRPr="00262E49">
        <w:rPr>
          <w:sz w:val="28"/>
          <w:szCs w:val="28"/>
        </w:rPr>
        <w:t xml:space="preserve"> и другими сооружениями.</w:t>
      </w:r>
      <w:r>
        <w:rPr>
          <w:sz w:val="28"/>
          <w:szCs w:val="28"/>
        </w:rPr>
        <w:t xml:space="preserve"> </w:t>
      </w:r>
      <w:r w:rsidRPr="008C1905">
        <w:rPr>
          <w:sz w:val="28"/>
          <w:szCs w:val="28"/>
        </w:rPr>
        <w:t xml:space="preserve">На сегодняшний день на территории района </w:t>
      </w:r>
      <w:r>
        <w:rPr>
          <w:sz w:val="28"/>
          <w:szCs w:val="28"/>
        </w:rPr>
        <w:t xml:space="preserve">находиться более 700 </w:t>
      </w:r>
      <w:r w:rsidRPr="008C1905">
        <w:rPr>
          <w:sz w:val="28"/>
          <w:szCs w:val="28"/>
        </w:rPr>
        <w:t>спортивных сооружений, с учётом сезонных катков и дворовых площадок.</w:t>
      </w:r>
      <w:r>
        <w:rPr>
          <w:sz w:val="28"/>
          <w:szCs w:val="28"/>
        </w:rPr>
        <w:t xml:space="preserve"> В 2018</w:t>
      </w:r>
      <w:r w:rsidRPr="008C1905">
        <w:rPr>
          <w:sz w:val="28"/>
          <w:szCs w:val="28"/>
        </w:rPr>
        <w:t xml:space="preserve"> году было </w:t>
      </w:r>
      <w:r>
        <w:rPr>
          <w:sz w:val="28"/>
          <w:szCs w:val="28"/>
        </w:rPr>
        <w:t xml:space="preserve">зарегистрировано 605 </w:t>
      </w:r>
      <w:r w:rsidRPr="008C1905">
        <w:rPr>
          <w:sz w:val="28"/>
          <w:szCs w:val="28"/>
        </w:rPr>
        <w:t>спортивных сооружений: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23"/>
        <w:gridCol w:w="2596"/>
        <w:gridCol w:w="2404"/>
      </w:tblGrid>
      <w:tr w:rsidR="0054783F" w:rsidRPr="0024695E" w:rsidTr="006408F7">
        <w:trPr>
          <w:trHeight w:val="26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>Обеспеченность плоскостными спортивными сооружениями</w:t>
            </w:r>
          </w:p>
          <w:p w:rsidR="0054783F" w:rsidRPr="0024695E" w:rsidRDefault="0054783F" w:rsidP="006408F7">
            <w:pPr>
              <w:jc w:val="center"/>
            </w:pPr>
            <w:r w:rsidRPr="006408F7">
              <w:rPr>
                <w:b/>
              </w:rPr>
              <w:t>(спортивными площадками)</w:t>
            </w:r>
          </w:p>
        </w:tc>
      </w:tr>
      <w:tr w:rsidR="0054783F" w:rsidRPr="0024695E" w:rsidTr="006408F7">
        <w:trPr>
          <w:trHeight w:val="2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2015 год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2016 год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2017 год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2018</w:t>
            </w:r>
            <w:r w:rsidR="006408F7">
              <w:rPr>
                <w:b/>
              </w:rPr>
              <w:t>год</w:t>
            </w:r>
          </w:p>
        </w:tc>
      </w:tr>
      <w:tr w:rsidR="0054783F" w:rsidRPr="0024695E" w:rsidTr="006408F7">
        <w:trPr>
          <w:trHeight w:val="2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248 ед.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313 ед.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 xml:space="preserve"> 323 ед.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356 ед.</w:t>
            </w:r>
          </w:p>
        </w:tc>
      </w:tr>
    </w:tbl>
    <w:p w:rsidR="0054783F" w:rsidRPr="0024695E" w:rsidRDefault="0054783F" w:rsidP="00547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37"/>
        <w:gridCol w:w="2582"/>
        <w:gridCol w:w="2404"/>
      </w:tblGrid>
      <w:tr w:rsidR="0054783F" w:rsidRPr="0024695E" w:rsidTr="006408F7">
        <w:trPr>
          <w:trHeight w:val="236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F" w:rsidRPr="0024695E" w:rsidRDefault="0054783F" w:rsidP="006408F7">
            <w:pPr>
              <w:jc w:val="center"/>
            </w:pPr>
            <w:r w:rsidRPr="006408F7">
              <w:rPr>
                <w:b/>
              </w:rPr>
              <w:t>Обеспеченность спортивными залами</w:t>
            </w:r>
            <w:r w:rsidRPr="0024695E">
              <w:t>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24695E" w:rsidRDefault="0054783F" w:rsidP="00334006">
            <w:pPr>
              <w:jc w:val="center"/>
            </w:pPr>
          </w:p>
        </w:tc>
      </w:tr>
      <w:tr w:rsidR="0054783F" w:rsidRPr="0024695E" w:rsidTr="006408F7">
        <w:trPr>
          <w:trHeight w:val="45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2015 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2016 год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2017 год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2018</w:t>
            </w:r>
          </w:p>
        </w:tc>
      </w:tr>
      <w:tr w:rsidR="0054783F" w:rsidRPr="0024695E" w:rsidTr="006408F7">
        <w:trPr>
          <w:trHeight w:val="4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76 ед.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92 ед.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102 ед.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121ед.</w:t>
            </w:r>
          </w:p>
        </w:tc>
      </w:tr>
    </w:tbl>
    <w:p w:rsidR="0054783F" w:rsidRPr="0024695E" w:rsidRDefault="0054783F" w:rsidP="00547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967"/>
        <w:gridCol w:w="2804"/>
        <w:gridCol w:w="2222"/>
      </w:tblGrid>
      <w:tr w:rsidR="0054783F" w:rsidRPr="0024695E" w:rsidTr="00213306">
        <w:trPr>
          <w:trHeight w:val="456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F" w:rsidRPr="006408F7" w:rsidRDefault="0054783F" w:rsidP="006408F7">
            <w:pPr>
              <w:jc w:val="center"/>
              <w:rPr>
                <w:b/>
              </w:rPr>
            </w:pPr>
            <w:r w:rsidRPr="006408F7">
              <w:rPr>
                <w:b/>
              </w:rPr>
              <w:t xml:space="preserve">Обеспеченность </w:t>
            </w:r>
            <w:proofErr w:type="gramStart"/>
            <w:r w:rsidRPr="006408F7">
              <w:rPr>
                <w:b/>
              </w:rPr>
              <w:t xml:space="preserve">бассейнами:   </w:t>
            </w:r>
            <w:proofErr w:type="gramEnd"/>
            <w:r w:rsidRPr="006408F7">
              <w:rPr>
                <w:b/>
              </w:rPr>
              <w:t xml:space="preserve">   (с учетом мини-бассейнов в детских садах)</w:t>
            </w:r>
          </w:p>
        </w:tc>
      </w:tr>
      <w:tr w:rsidR="0054783F" w:rsidRPr="00B50883" w:rsidTr="00213306">
        <w:trPr>
          <w:trHeight w:val="28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2015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2016 год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2017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2018</w:t>
            </w:r>
            <w:r w:rsidR="006408F7" w:rsidRPr="006408F7">
              <w:rPr>
                <w:b/>
              </w:rPr>
              <w:t>год</w:t>
            </w:r>
          </w:p>
        </w:tc>
      </w:tr>
      <w:tr w:rsidR="0054783F" w:rsidRPr="00B50883" w:rsidTr="00213306">
        <w:trPr>
          <w:trHeight w:val="55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lastRenderedPageBreak/>
              <w:t>13 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16 ед.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19 ед.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F" w:rsidRPr="006408F7" w:rsidRDefault="0054783F" w:rsidP="00334006">
            <w:pPr>
              <w:jc w:val="center"/>
              <w:rPr>
                <w:b/>
              </w:rPr>
            </w:pPr>
            <w:r w:rsidRPr="006408F7">
              <w:rPr>
                <w:b/>
              </w:rPr>
              <w:t>24 ед.</w:t>
            </w:r>
          </w:p>
        </w:tc>
      </w:tr>
    </w:tbl>
    <w:p w:rsidR="00213306" w:rsidRPr="008C1905" w:rsidRDefault="00213306" w:rsidP="006408F7">
      <w:pPr>
        <w:ind w:firstLine="708"/>
        <w:jc w:val="both"/>
        <w:rPr>
          <w:sz w:val="28"/>
          <w:szCs w:val="28"/>
        </w:rPr>
      </w:pPr>
      <w:r w:rsidRPr="008C1905">
        <w:rPr>
          <w:sz w:val="28"/>
          <w:szCs w:val="28"/>
        </w:rPr>
        <w:t xml:space="preserve">Рассматривая финансирование районной программы развития </w:t>
      </w:r>
      <w:proofErr w:type="spellStart"/>
      <w:r w:rsidRPr="008C1905">
        <w:rPr>
          <w:sz w:val="28"/>
          <w:szCs w:val="28"/>
        </w:rPr>
        <w:t>ФКиС</w:t>
      </w:r>
      <w:proofErr w:type="spellEnd"/>
      <w:r w:rsidRPr="008C1905">
        <w:rPr>
          <w:sz w:val="28"/>
          <w:szCs w:val="28"/>
        </w:rPr>
        <w:t xml:space="preserve"> отмечается положительная динамика роста по годам:</w:t>
      </w:r>
    </w:p>
    <w:p w:rsidR="00213306" w:rsidRPr="00B50883" w:rsidRDefault="00213306" w:rsidP="00213306">
      <w:pPr>
        <w:ind w:firstLine="709"/>
        <w:jc w:val="both"/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268"/>
        <w:gridCol w:w="2971"/>
      </w:tblGrid>
      <w:tr w:rsidR="00213306" w:rsidRPr="00B50883" w:rsidTr="006408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06" w:rsidRPr="00B50883" w:rsidRDefault="00213306" w:rsidP="00334006">
            <w:r w:rsidRPr="00B50883"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06" w:rsidRPr="00B50883" w:rsidRDefault="00213306" w:rsidP="00334006">
            <w:r w:rsidRPr="00B50883"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306" w:rsidRPr="00B50883" w:rsidRDefault="00213306" w:rsidP="00334006">
            <w:r w:rsidRPr="00B50883">
              <w:t>2017 год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6" w:rsidRPr="00B50883" w:rsidRDefault="00213306" w:rsidP="00334006">
            <w:r>
              <w:t>2018год</w:t>
            </w:r>
          </w:p>
        </w:tc>
      </w:tr>
      <w:tr w:rsidR="00213306" w:rsidRPr="00B50883" w:rsidTr="006408F7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6" w:rsidRPr="00B50883" w:rsidRDefault="00213306" w:rsidP="00334006">
            <w:r>
              <w:t>11 млн. 670</w:t>
            </w:r>
            <w:r w:rsidRPr="00B50883"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6" w:rsidRPr="00B50883" w:rsidRDefault="00213306" w:rsidP="00334006">
            <w:r>
              <w:t>14 млн.700</w:t>
            </w:r>
            <w:r w:rsidRPr="00B50883"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6" w:rsidRPr="00B50883" w:rsidRDefault="006408F7" w:rsidP="00334006">
            <w:pPr>
              <w:jc w:val="both"/>
            </w:pPr>
            <w:r>
              <w:t>18</w:t>
            </w:r>
            <w:r w:rsidR="00213306" w:rsidRPr="00B50883">
              <w:t xml:space="preserve">млн. 100 </w:t>
            </w:r>
            <w:proofErr w:type="spellStart"/>
            <w:r w:rsidR="00213306" w:rsidRPr="00B50883">
              <w:t>тыс.руб</w:t>
            </w:r>
            <w:proofErr w:type="spellEnd"/>
            <w:r w:rsidR="00213306" w:rsidRPr="00B50883"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06" w:rsidRDefault="00213306" w:rsidP="00334006">
            <w:pPr>
              <w:jc w:val="both"/>
            </w:pPr>
            <w:r>
              <w:t>22 млн.680 тыс. руб.</w:t>
            </w:r>
          </w:p>
          <w:p w:rsidR="00213306" w:rsidRPr="00FE1A4C" w:rsidRDefault="00213306" w:rsidP="00334006">
            <w:pPr>
              <w:rPr>
                <w:sz w:val="20"/>
                <w:szCs w:val="20"/>
              </w:rPr>
            </w:pPr>
            <w:r w:rsidRPr="00FE1A4C">
              <w:rPr>
                <w:sz w:val="20"/>
                <w:szCs w:val="20"/>
              </w:rPr>
              <w:t>С учетом финансирования мероприятий по программе МО «Город Всеволожск»</w:t>
            </w:r>
          </w:p>
        </w:tc>
      </w:tr>
    </w:tbl>
    <w:p w:rsidR="00213306" w:rsidRPr="008C3042" w:rsidRDefault="00213306" w:rsidP="00213306">
      <w:pPr>
        <w:ind w:firstLine="708"/>
        <w:jc w:val="both"/>
        <w:rPr>
          <w:sz w:val="28"/>
          <w:szCs w:val="28"/>
        </w:rPr>
      </w:pPr>
      <w:r w:rsidRPr="008C3042">
        <w:rPr>
          <w:sz w:val="28"/>
          <w:szCs w:val="28"/>
        </w:rPr>
        <w:t xml:space="preserve">Деятельность </w:t>
      </w:r>
      <w:r w:rsidR="00C4096E">
        <w:rPr>
          <w:sz w:val="28"/>
          <w:szCs w:val="28"/>
        </w:rPr>
        <w:t>Всеволожской</w:t>
      </w:r>
      <w:r>
        <w:rPr>
          <w:sz w:val="28"/>
          <w:szCs w:val="28"/>
        </w:rPr>
        <w:t xml:space="preserve"> </w:t>
      </w:r>
      <w:r w:rsidRPr="008C3042">
        <w:rPr>
          <w:sz w:val="28"/>
          <w:szCs w:val="28"/>
        </w:rPr>
        <w:t xml:space="preserve">спортивной школы </w:t>
      </w:r>
      <w:r w:rsidR="00C4096E">
        <w:rPr>
          <w:sz w:val="28"/>
          <w:szCs w:val="28"/>
        </w:rPr>
        <w:t>Олимпийского резерва (ВСШОР)</w:t>
      </w:r>
      <w:r w:rsidRPr="008C3042">
        <w:rPr>
          <w:sz w:val="28"/>
          <w:szCs w:val="28"/>
        </w:rPr>
        <w:t>осуществляется в 5-ти подразделениях:</w:t>
      </w:r>
    </w:p>
    <w:p w:rsidR="00213306" w:rsidRDefault="00213306" w:rsidP="00213306">
      <w:pPr>
        <w:ind w:firstLine="709"/>
        <w:jc w:val="both"/>
        <w:rPr>
          <w:sz w:val="28"/>
          <w:szCs w:val="28"/>
        </w:rPr>
      </w:pPr>
      <w:proofErr w:type="spellStart"/>
      <w:r w:rsidRPr="008C3042">
        <w:rPr>
          <w:sz w:val="28"/>
          <w:szCs w:val="28"/>
        </w:rPr>
        <w:t>пос.Морозова</w:t>
      </w:r>
      <w:proofErr w:type="spellEnd"/>
      <w:r w:rsidRPr="008C3042">
        <w:rPr>
          <w:sz w:val="28"/>
          <w:szCs w:val="28"/>
        </w:rPr>
        <w:t xml:space="preserve">, </w:t>
      </w:r>
      <w:proofErr w:type="spellStart"/>
      <w:r w:rsidRPr="008C3042">
        <w:rPr>
          <w:sz w:val="28"/>
          <w:szCs w:val="28"/>
        </w:rPr>
        <w:t>пос.Кузьмоловский</w:t>
      </w:r>
      <w:proofErr w:type="spellEnd"/>
      <w:r w:rsidRPr="008C3042">
        <w:rPr>
          <w:sz w:val="28"/>
          <w:szCs w:val="28"/>
        </w:rPr>
        <w:t xml:space="preserve">, </w:t>
      </w:r>
      <w:proofErr w:type="spellStart"/>
      <w:r w:rsidRPr="008C3042">
        <w:rPr>
          <w:sz w:val="28"/>
          <w:szCs w:val="28"/>
        </w:rPr>
        <w:t>г.Сертолово</w:t>
      </w:r>
      <w:proofErr w:type="spellEnd"/>
      <w:r w:rsidRPr="008C3042">
        <w:rPr>
          <w:sz w:val="28"/>
          <w:szCs w:val="28"/>
        </w:rPr>
        <w:t xml:space="preserve">, </w:t>
      </w:r>
      <w:proofErr w:type="spellStart"/>
      <w:r w:rsidRPr="008C3042">
        <w:rPr>
          <w:sz w:val="28"/>
          <w:szCs w:val="28"/>
        </w:rPr>
        <w:t>пос.Колтуши</w:t>
      </w:r>
      <w:proofErr w:type="spellEnd"/>
      <w:r w:rsidRPr="008C3042">
        <w:rPr>
          <w:sz w:val="28"/>
          <w:szCs w:val="28"/>
        </w:rPr>
        <w:t xml:space="preserve">. </w:t>
      </w:r>
      <w:proofErr w:type="spellStart"/>
      <w:r w:rsidRPr="008C3042">
        <w:rPr>
          <w:sz w:val="28"/>
          <w:szCs w:val="28"/>
        </w:rPr>
        <w:t>г.Всеволожск</w:t>
      </w:r>
      <w:proofErr w:type="spellEnd"/>
      <w:r w:rsidRPr="008C30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C3042">
        <w:rPr>
          <w:sz w:val="28"/>
          <w:szCs w:val="28"/>
        </w:rPr>
        <w:t>В</w:t>
      </w:r>
      <w:r>
        <w:rPr>
          <w:sz w:val="28"/>
          <w:szCs w:val="28"/>
        </w:rPr>
        <w:t xml:space="preserve"> спортивной школе занимается 4 657 </w:t>
      </w:r>
      <w:r w:rsidRPr="008C3042">
        <w:rPr>
          <w:sz w:val="28"/>
          <w:szCs w:val="28"/>
        </w:rPr>
        <w:t>человек.</w:t>
      </w:r>
    </w:p>
    <w:p w:rsidR="00C4096E" w:rsidRDefault="00C4096E" w:rsidP="00C4096E">
      <w:pPr>
        <w:ind w:firstLine="708"/>
        <w:jc w:val="both"/>
        <w:rPr>
          <w:color w:val="111111"/>
          <w:sz w:val="28"/>
          <w:szCs w:val="28"/>
        </w:rPr>
      </w:pPr>
    </w:p>
    <w:p w:rsidR="00213306" w:rsidRDefault="00213306" w:rsidP="00C4096E">
      <w:pPr>
        <w:ind w:firstLine="708"/>
        <w:jc w:val="both"/>
        <w:rPr>
          <w:sz w:val="28"/>
          <w:szCs w:val="28"/>
        </w:rPr>
      </w:pPr>
      <w:r w:rsidRPr="008C1905">
        <w:rPr>
          <w:color w:val="111111"/>
          <w:sz w:val="28"/>
          <w:szCs w:val="28"/>
        </w:rPr>
        <w:t>С 2018 года, в</w:t>
      </w:r>
      <w:r>
        <w:rPr>
          <w:color w:val="111111"/>
          <w:sz w:val="28"/>
          <w:szCs w:val="28"/>
        </w:rPr>
        <w:t xml:space="preserve"> качестве социальной поддержки </w:t>
      </w:r>
      <w:r w:rsidRPr="008C1905">
        <w:rPr>
          <w:color w:val="111111"/>
          <w:sz w:val="28"/>
          <w:szCs w:val="28"/>
        </w:rPr>
        <w:t>лучших спортсменов и их тренеров, учреждена стипендия главы администрации Всеволожского муниципального района по спорту.</w:t>
      </w:r>
      <w:r>
        <w:rPr>
          <w:color w:val="111111"/>
          <w:sz w:val="28"/>
          <w:szCs w:val="28"/>
        </w:rPr>
        <w:t xml:space="preserve"> В 2018 году стипендию получают 6 человек.</w:t>
      </w:r>
      <w:r w:rsidRPr="008C1905">
        <w:rPr>
          <w:sz w:val="28"/>
          <w:szCs w:val="28"/>
        </w:rPr>
        <w:t xml:space="preserve"> </w:t>
      </w:r>
    </w:p>
    <w:p w:rsidR="00213306" w:rsidRDefault="00213306" w:rsidP="0021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во ВСШОР 538 чел. выполнили спортивные </w:t>
      </w:r>
    </w:p>
    <w:p w:rsidR="00213306" w:rsidRDefault="00213306" w:rsidP="00213306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разряды и получили спортивные звания:</w:t>
      </w:r>
    </w:p>
    <w:p w:rsidR="00213306" w:rsidRPr="0018326C" w:rsidRDefault="00213306" w:rsidP="002133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6C">
        <w:rPr>
          <w:rFonts w:ascii="Times New Roman" w:hAnsi="Times New Roman" w:cs="Times New Roman"/>
          <w:sz w:val="28"/>
          <w:szCs w:val="28"/>
        </w:rPr>
        <w:t>Мастер спорта- 3 чел.</w:t>
      </w:r>
    </w:p>
    <w:p w:rsidR="00213306" w:rsidRPr="0018326C" w:rsidRDefault="00213306" w:rsidP="002133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6C">
        <w:rPr>
          <w:rFonts w:ascii="Times New Roman" w:hAnsi="Times New Roman" w:cs="Times New Roman"/>
          <w:sz w:val="28"/>
          <w:szCs w:val="28"/>
        </w:rPr>
        <w:t>КМС- 23 чел.</w:t>
      </w:r>
    </w:p>
    <w:p w:rsidR="00213306" w:rsidRDefault="00213306" w:rsidP="002133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26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26C">
        <w:rPr>
          <w:rFonts w:ascii="Times New Roman" w:hAnsi="Times New Roman" w:cs="Times New Roman"/>
          <w:sz w:val="28"/>
          <w:szCs w:val="28"/>
        </w:rPr>
        <w:t xml:space="preserve">взрослый </w:t>
      </w:r>
      <w:r>
        <w:rPr>
          <w:rFonts w:ascii="Times New Roman" w:hAnsi="Times New Roman" w:cs="Times New Roman"/>
          <w:sz w:val="28"/>
          <w:szCs w:val="28"/>
        </w:rPr>
        <w:t>– 47 чел.</w:t>
      </w:r>
    </w:p>
    <w:p w:rsidR="00213306" w:rsidRPr="0018326C" w:rsidRDefault="00213306" w:rsidP="0021330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разряды – 465 чел.</w:t>
      </w:r>
    </w:p>
    <w:p w:rsidR="00C4096E" w:rsidRPr="00C4096E" w:rsidRDefault="00213306" w:rsidP="00C4096E">
      <w:pPr>
        <w:ind w:firstLine="708"/>
        <w:jc w:val="both"/>
        <w:rPr>
          <w:color w:val="111111"/>
          <w:sz w:val="28"/>
          <w:szCs w:val="28"/>
        </w:rPr>
      </w:pPr>
      <w:r w:rsidRPr="0028239F">
        <w:rPr>
          <w:color w:val="111111"/>
          <w:sz w:val="28"/>
          <w:szCs w:val="28"/>
        </w:rPr>
        <w:t xml:space="preserve">На обеспечение деятельности спортивных школ в 2018 год выделено 237 млн. 440 тыс. (в 2017 году -  118 млн.760 </w:t>
      </w:r>
      <w:proofErr w:type="spellStart"/>
      <w:r w:rsidRPr="0028239F">
        <w:rPr>
          <w:color w:val="111111"/>
          <w:sz w:val="28"/>
          <w:szCs w:val="28"/>
        </w:rPr>
        <w:t>тыс.руб</w:t>
      </w:r>
      <w:proofErr w:type="spellEnd"/>
      <w:r w:rsidRPr="0028239F">
        <w:rPr>
          <w:color w:val="111111"/>
          <w:sz w:val="28"/>
          <w:szCs w:val="28"/>
        </w:rPr>
        <w:t xml:space="preserve">.) </w:t>
      </w:r>
    </w:p>
    <w:p w:rsidR="00C4096E" w:rsidRPr="00C4096E" w:rsidRDefault="00C4096E" w:rsidP="00C4096E">
      <w:pPr>
        <w:framePr w:hSpace="180" w:wrap="around" w:vAnchor="text" w:hAnchor="margin" w:y="195"/>
        <w:tabs>
          <w:tab w:val="left" w:pos="3150"/>
        </w:tabs>
        <w:rPr>
          <w:sz w:val="28"/>
          <w:szCs w:val="28"/>
        </w:rPr>
      </w:pPr>
      <w:r w:rsidRPr="0028239F">
        <w:rPr>
          <w:sz w:val="28"/>
          <w:szCs w:val="28"/>
        </w:rPr>
        <w:t>Третий год в районе работает «Всеволожский Центр тестирования Всероссийского комплекса «ГТО</w:t>
      </w:r>
      <w:r w:rsidRPr="0028239F">
        <w:rPr>
          <w:b/>
          <w:sz w:val="28"/>
          <w:szCs w:val="28"/>
        </w:rPr>
        <w:t>»</w:t>
      </w:r>
      <w:r w:rsidRPr="0028239F">
        <w:rPr>
          <w:sz w:val="28"/>
          <w:szCs w:val="28"/>
        </w:rPr>
        <w:t xml:space="preserve">.  Сотрудники центра организовали и провели 55 мероприятий по тестированию норма ГТО.  </w:t>
      </w:r>
      <w:r>
        <w:rPr>
          <w:sz w:val="28"/>
          <w:szCs w:val="28"/>
        </w:rPr>
        <w:t>На 1 января 2019</w:t>
      </w:r>
      <w:r w:rsidRPr="0028239F">
        <w:rPr>
          <w:sz w:val="28"/>
          <w:szCs w:val="28"/>
        </w:rPr>
        <w:t xml:space="preserve"> приступили к выполнению тестирования нормативов (с занесением резуль</w:t>
      </w:r>
      <w:r>
        <w:rPr>
          <w:sz w:val="28"/>
          <w:szCs w:val="28"/>
        </w:rPr>
        <w:t>татов в личные кабинеты) - 1511чел.  Из которых</w:t>
      </w:r>
      <w:r w:rsidRPr="0028239F">
        <w:rPr>
          <w:sz w:val="28"/>
          <w:szCs w:val="28"/>
        </w:rPr>
        <w:t xml:space="preserve"> получили знаки отличия ГТО - </w:t>
      </w:r>
      <w:r>
        <w:rPr>
          <w:sz w:val="28"/>
          <w:szCs w:val="28"/>
        </w:rPr>
        <w:t>498</w:t>
      </w:r>
      <w:r w:rsidRPr="0028239F">
        <w:rPr>
          <w:sz w:val="28"/>
          <w:szCs w:val="28"/>
        </w:rPr>
        <w:t xml:space="preserve"> чел.  из них </w:t>
      </w:r>
      <w:r>
        <w:rPr>
          <w:color w:val="000000"/>
          <w:sz w:val="28"/>
          <w:szCs w:val="28"/>
          <w:shd w:val="clear" w:color="auto" w:fill="FFFFFF"/>
        </w:rPr>
        <w:t>169</w:t>
      </w:r>
      <w:r w:rsidRPr="0028239F">
        <w:rPr>
          <w:color w:val="000000"/>
          <w:sz w:val="28"/>
          <w:szCs w:val="28"/>
          <w:shd w:val="clear" w:color="auto" w:fill="FFFFFF"/>
        </w:rPr>
        <w:t>-золото,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215</w:t>
      </w:r>
      <w:r w:rsidRPr="0028239F">
        <w:rPr>
          <w:color w:val="000000"/>
          <w:sz w:val="28"/>
          <w:szCs w:val="28"/>
          <w:shd w:val="clear" w:color="auto" w:fill="FFFFFF"/>
        </w:rPr>
        <w:t xml:space="preserve">-серебро, </w:t>
      </w:r>
      <w:r>
        <w:rPr>
          <w:color w:val="000000"/>
          <w:sz w:val="28"/>
          <w:szCs w:val="28"/>
          <w:shd w:val="clear" w:color="auto" w:fill="FFFFFF"/>
        </w:rPr>
        <w:t>114- бронза</w:t>
      </w:r>
    </w:p>
    <w:p w:rsidR="00C4096E" w:rsidRPr="0028239F" w:rsidRDefault="00C4096E" w:rsidP="00C4096E">
      <w:pPr>
        <w:ind w:firstLine="708"/>
        <w:jc w:val="both"/>
        <w:rPr>
          <w:sz w:val="28"/>
          <w:szCs w:val="28"/>
        </w:rPr>
      </w:pPr>
      <w:r w:rsidRPr="0028239F">
        <w:rPr>
          <w:sz w:val="28"/>
          <w:szCs w:val="28"/>
        </w:rPr>
        <w:t>Развитие спорта невозможно без строительства новых спортивных объектов и капитального ремонта ранее построенных.</w:t>
      </w:r>
    </w:p>
    <w:p w:rsidR="00C4096E" w:rsidRPr="0028239F" w:rsidRDefault="00C4096E" w:rsidP="00C4096E">
      <w:pPr>
        <w:ind w:firstLine="708"/>
        <w:jc w:val="both"/>
        <w:rPr>
          <w:sz w:val="28"/>
          <w:szCs w:val="28"/>
        </w:rPr>
      </w:pPr>
      <w:r w:rsidRPr="0028239F">
        <w:rPr>
          <w:sz w:val="28"/>
          <w:szCs w:val="28"/>
        </w:rPr>
        <w:t xml:space="preserve">В 2018 году закончился ремонт по полной замене полов и окон в спортивном комплексе </w:t>
      </w:r>
      <w:proofErr w:type="spellStart"/>
      <w:r w:rsidRPr="0028239F">
        <w:rPr>
          <w:sz w:val="28"/>
          <w:szCs w:val="28"/>
        </w:rPr>
        <w:t>пос.им.Морозова</w:t>
      </w:r>
      <w:proofErr w:type="spellEnd"/>
      <w:r w:rsidRPr="0028239F">
        <w:rPr>
          <w:sz w:val="28"/>
          <w:szCs w:val="28"/>
        </w:rPr>
        <w:t xml:space="preserve">. Введена в эксплуатацию новая собственная мобильная котельная для спортивного комплекса в </w:t>
      </w:r>
      <w:proofErr w:type="spellStart"/>
      <w:r w:rsidRPr="0028239F">
        <w:rPr>
          <w:sz w:val="28"/>
          <w:szCs w:val="28"/>
        </w:rPr>
        <w:t>пос.Морозова</w:t>
      </w:r>
      <w:proofErr w:type="spellEnd"/>
      <w:r w:rsidRPr="0028239F">
        <w:rPr>
          <w:sz w:val="28"/>
          <w:szCs w:val="28"/>
        </w:rPr>
        <w:t>.</w:t>
      </w:r>
    </w:p>
    <w:p w:rsidR="00C4096E" w:rsidRPr="0028239F" w:rsidRDefault="00C4096E" w:rsidP="00724613">
      <w:pPr>
        <w:ind w:firstLine="708"/>
        <w:jc w:val="both"/>
        <w:rPr>
          <w:sz w:val="28"/>
          <w:szCs w:val="28"/>
        </w:rPr>
      </w:pPr>
      <w:r w:rsidRPr="0028239F">
        <w:rPr>
          <w:sz w:val="28"/>
          <w:szCs w:val="28"/>
        </w:rPr>
        <w:t xml:space="preserve">Выделены денежные средства на проектирование и строительства во Всеволожске </w:t>
      </w:r>
      <w:proofErr w:type="spellStart"/>
      <w:r w:rsidRPr="0028239F">
        <w:rPr>
          <w:sz w:val="28"/>
          <w:szCs w:val="28"/>
        </w:rPr>
        <w:t>ФОКа</w:t>
      </w:r>
      <w:proofErr w:type="spellEnd"/>
      <w:r w:rsidRPr="0028239F">
        <w:rPr>
          <w:sz w:val="28"/>
          <w:szCs w:val="28"/>
        </w:rPr>
        <w:t xml:space="preserve"> с бассейном и универсальным игровым спортивным залом.</w:t>
      </w:r>
      <w:r w:rsidR="00724613">
        <w:rPr>
          <w:sz w:val="28"/>
          <w:szCs w:val="28"/>
        </w:rPr>
        <w:t xml:space="preserve"> </w:t>
      </w:r>
      <w:r w:rsidRPr="0028239F">
        <w:rPr>
          <w:sz w:val="28"/>
          <w:szCs w:val="28"/>
        </w:rPr>
        <w:t>Для нужд спортивн</w:t>
      </w:r>
      <w:r>
        <w:rPr>
          <w:sz w:val="28"/>
          <w:szCs w:val="28"/>
        </w:rPr>
        <w:t xml:space="preserve">ой школы </w:t>
      </w:r>
      <w:r w:rsidRPr="0028239F">
        <w:rPr>
          <w:sz w:val="28"/>
          <w:szCs w:val="28"/>
        </w:rPr>
        <w:t xml:space="preserve">в </w:t>
      </w:r>
      <w:proofErr w:type="spellStart"/>
      <w:r w:rsidRPr="0028239F">
        <w:rPr>
          <w:sz w:val="28"/>
          <w:szCs w:val="28"/>
        </w:rPr>
        <w:t>пос.им.Морозова</w:t>
      </w:r>
      <w:proofErr w:type="spellEnd"/>
      <w:r w:rsidRPr="0028239F">
        <w:rPr>
          <w:sz w:val="28"/>
          <w:szCs w:val="28"/>
        </w:rPr>
        <w:t>, передан земельный участок и стадион. Выделены денежные средства на проектирование нового стадиона.</w:t>
      </w:r>
    </w:p>
    <w:p w:rsidR="00C4096E" w:rsidRPr="0028239F" w:rsidRDefault="00C4096E" w:rsidP="00C40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областной собственности </w:t>
      </w:r>
      <w:r w:rsidRPr="0028239F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28239F">
        <w:rPr>
          <w:sz w:val="28"/>
          <w:szCs w:val="28"/>
        </w:rPr>
        <w:t xml:space="preserve"> передан спортивный комплекс бывшего ПТУ№28. В 2018 году </w:t>
      </w:r>
      <w:r>
        <w:rPr>
          <w:sz w:val="28"/>
          <w:szCs w:val="28"/>
        </w:rPr>
        <w:t>закончен</w:t>
      </w:r>
      <w:r w:rsidRPr="0028239F">
        <w:rPr>
          <w:sz w:val="28"/>
          <w:szCs w:val="28"/>
        </w:rPr>
        <w:t xml:space="preserve"> капитальный ремонт </w:t>
      </w:r>
      <w:r w:rsidRPr="0028239F">
        <w:rPr>
          <w:sz w:val="28"/>
          <w:szCs w:val="28"/>
        </w:rPr>
        <w:lastRenderedPageBreak/>
        <w:t>спортивного комплекса, состоящего из:2</w:t>
      </w:r>
      <w:r>
        <w:rPr>
          <w:sz w:val="28"/>
          <w:szCs w:val="28"/>
        </w:rPr>
        <w:t xml:space="preserve">-х </w:t>
      </w:r>
      <w:r w:rsidRPr="0028239F">
        <w:rPr>
          <w:sz w:val="28"/>
          <w:szCs w:val="28"/>
        </w:rPr>
        <w:t>спортзалов и 3</w:t>
      </w:r>
      <w:r>
        <w:rPr>
          <w:sz w:val="28"/>
          <w:szCs w:val="28"/>
        </w:rPr>
        <w:t>-х</w:t>
      </w:r>
      <w:r w:rsidRPr="0028239F">
        <w:rPr>
          <w:sz w:val="28"/>
          <w:szCs w:val="28"/>
        </w:rPr>
        <w:t xml:space="preserve"> тренажерных зал</w:t>
      </w:r>
      <w:r>
        <w:rPr>
          <w:sz w:val="28"/>
          <w:szCs w:val="28"/>
        </w:rPr>
        <w:t>ов</w:t>
      </w:r>
      <w:r w:rsidRPr="0028239F">
        <w:rPr>
          <w:sz w:val="28"/>
          <w:szCs w:val="28"/>
        </w:rPr>
        <w:t xml:space="preserve">.  </w:t>
      </w:r>
    </w:p>
    <w:p w:rsidR="00C4096E" w:rsidRPr="0028239F" w:rsidRDefault="00C4096E" w:rsidP="00C4096E">
      <w:pPr>
        <w:jc w:val="both"/>
        <w:rPr>
          <w:sz w:val="28"/>
          <w:szCs w:val="28"/>
        </w:rPr>
      </w:pPr>
      <w:r w:rsidRPr="0028239F">
        <w:rPr>
          <w:sz w:val="28"/>
          <w:szCs w:val="28"/>
        </w:rPr>
        <w:t xml:space="preserve">4 сентября 2018 года состоялось торжественное открытие спортивного комплекса с участием Губернатора Ленинградской области. </w:t>
      </w:r>
      <w:r>
        <w:rPr>
          <w:sz w:val="28"/>
          <w:szCs w:val="28"/>
        </w:rPr>
        <w:t>К</w:t>
      </w:r>
      <w:r w:rsidRPr="0028239F">
        <w:rPr>
          <w:sz w:val="28"/>
          <w:szCs w:val="28"/>
        </w:rPr>
        <w:t xml:space="preserve">омплекс </w:t>
      </w:r>
      <w:r>
        <w:rPr>
          <w:sz w:val="28"/>
          <w:szCs w:val="28"/>
        </w:rPr>
        <w:t>передан</w:t>
      </w:r>
      <w:r w:rsidRPr="00282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деятельности </w:t>
      </w:r>
      <w:r w:rsidRPr="0028239F">
        <w:rPr>
          <w:sz w:val="28"/>
          <w:szCs w:val="28"/>
        </w:rPr>
        <w:t>Всеволожской спортивной школ</w:t>
      </w:r>
      <w:r>
        <w:rPr>
          <w:sz w:val="28"/>
          <w:szCs w:val="28"/>
        </w:rPr>
        <w:t>ы</w:t>
      </w:r>
      <w:r w:rsidRPr="0028239F">
        <w:rPr>
          <w:sz w:val="28"/>
          <w:szCs w:val="28"/>
        </w:rPr>
        <w:t xml:space="preserve"> Олимпийского резерва.</w:t>
      </w:r>
    </w:p>
    <w:p w:rsidR="00C4096E" w:rsidRPr="0028239F" w:rsidRDefault="00C4096E" w:rsidP="00C4096E">
      <w:pPr>
        <w:ind w:firstLine="708"/>
        <w:jc w:val="both"/>
        <w:rPr>
          <w:sz w:val="28"/>
          <w:szCs w:val="28"/>
        </w:rPr>
      </w:pPr>
      <w:r w:rsidRPr="0028239F">
        <w:rPr>
          <w:sz w:val="28"/>
          <w:szCs w:val="28"/>
        </w:rPr>
        <w:t xml:space="preserve">В 2018 построен новый школьный стадион </w:t>
      </w:r>
      <w:proofErr w:type="spellStart"/>
      <w:r w:rsidRPr="0028239F">
        <w:rPr>
          <w:sz w:val="28"/>
          <w:szCs w:val="28"/>
        </w:rPr>
        <w:t>Токсовоской</w:t>
      </w:r>
      <w:proofErr w:type="spellEnd"/>
      <w:r w:rsidRPr="0028239F">
        <w:rPr>
          <w:sz w:val="28"/>
          <w:szCs w:val="28"/>
        </w:rPr>
        <w:t xml:space="preserve"> школы с дополнительными помещениями (раздевалки).</w:t>
      </w:r>
    </w:p>
    <w:p w:rsidR="00C4096E" w:rsidRDefault="00C4096E" w:rsidP="00C4096E">
      <w:pPr>
        <w:ind w:firstLine="708"/>
        <w:jc w:val="both"/>
        <w:rPr>
          <w:sz w:val="28"/>
          <w:szCs w:val="28"/>
        </w:rPr>
      </w:pPr>
      <w:r w:rsidRPr="0028239F">
        <w:rPr>
          <w:sz w:val="28"/>
          <w:szCs w:val="28"/>
        </w:rPr>
        <w:t xml:space="preserve">Среди муниципальных районов Ленинградской </w:t>
      </w:r>
      <w:proofErr w:type="gramStart"/>
      <w:r w:rsidRPr="0028239F">
        <w:rPr>
          <w:sz w:val="28"/>
          <w:szCs w:val="28"/>
        </w:rPr>
        <w:t>области</w:t>
      </w:r>
      <w:r w:rsidR="000270D6">
        <w:rPr>
          <w:sz w:val="28"/>
          <w:szCs w:val="28"/>
        </w:rPr>
        <w:t xml:space="preserve">, </w:t>
      </w:r>
      <w:r w:rsidRPr="0028239F">
        <w:rPr>
          <w:sz w:val="28"/>
          <w:szCs w:val="28"/>
        </w:rPr>
        <w:t xml:space="preserve"> Всеволожский</w:t>
      </w:r>
      <w:proofErr w:type="gramEnd"/>
      <w:r w:rsidRPr="0028239F">
        <w:rPr>
          <w:sz w:val="28"/>
          <w:szCs w:val="28"/>
        </w:rPr>
        <w:t xml:space="preserve"> район в </w:t>
      </w:r>
      <w:r>
        <w:rPr>
          <w:sz w:val="28"/>
          <w:szCs w:val="28"/>
        </w:rPr>
        <w:t xml:space="preserve">2018 году в </w:t>
      </w:r>
      <w:r w:rsidRPr="0028239F">
        <w:rPr>
          <w:sz w:val="28"/>
          <w:szCs w:val="28"/>
        </w:rPr>
        <w:t xml:space="preserve">командном зачете занял </w:t>
      </w:r>
      <w:r w:rsidRPr="00194667">
        <w:rPr>
          <w:b/>
          <w:sz w:val="28"/>
          <w:szCs w:val="28"/>
        </w:rPr>
        <w:t>1 место</w:t>
      </w:r>
      <w:r w:rsidRPr="0028239F">
        <w:rPr>
          <w:sz w:val="28"/>
          <w:szCs w:val="28"/>
        </w:rPr>
        <w:t xml:space="preserve"> в </w:t>
      </w:r>
      <w:r w:rsidRPr="0028239F">
        <w:rPr>
          <w:sz w:val="28"/>
          <w:szCs w:val="28"/>
          <w:lang w:val="en-US"/>
        </w:rPr>
        <w:t>XIII</w:t>
      </w:r>
      <w:r w:rsidRPr="0028239F">
        <w:rPr>
          <w:sz w:val="28"/>
          <w:szCs w:val="28"/>
        </w:rPr>
        <w:t xml:space="preserve"> Сельских спортивных играх Ленинград</w:t>
      </w:r>
      <w:r w:rsidR="000270D6">
        <w:rPr>
          <w:sz w:val="28"/>
          <w:szCs w:val="28"/>
        </w:rPr>
        <w:t>ской области по 11 видам спорта!</w:t>
      </w:r>
      <w:r w:rsidRPr="0028239F">
        <w:rPr>
          <w:sz w:val="28"/>
          <w:szCs w:val="28"/>
        </w:rPr>
        <w:t xml:space="preserve"> </w:t>
      </w:r>
      <w:r w:rsidR="000270D6">
        <w:rPr>
          <w:sz w:val="28"/>
          <w:szCs w:val="28"/>
        </w:rPr>
        <w:t xml:space="preserve">На торжественной церемонии награждения по итогам года, комитетом ЛО по физической культуре и </w:t>
      </w:r>
      <w:proofErr w:type="gramStart"/>
      <w:r w:rsidR="000270D6">
        <w:rPr>
          <w:sz w:val="28"/>
          <w:szCs w:val="28"/>
        </w:rPr>
        <w:t>спорту,</w:t>
      </w:r>
      <w:r w:rsidR="00724613">
        <w:rPr>
          <w:sz w:val="28"/>
          <w:szCs w:val="28"/>
        </w:rPr>
        <w:t xml:space="preserve"> </w:t>
      </w:r>
      <w:r w:rsidR="000270D6">
        <w:rPr>
          <w:sz w:val="28"/>
          <w:szCs w:val="28"/>
        </w:rPr>
        <w:t xml:space="preserve">  </w:t>
      </w:r>
      <w:proofErr w:type="gramEnd"/>
      <w:r w:rsidR="000270D6">
        <w:rPr>
          <w:sz w:val="28"/>
          <w:szCs w:val="28"/>
        </w:rPr>
        <w:t xml:space="preserve">были отмечены лучшие тренера и спортсмены по итогам 2018 года. </w:t>
      </w:r>
      <w:r w:rsidR="00724613">
        <w:rPr>
          <w:sz w:val="28"/>
          <w:szCs w:val="28"/>
        </w:rPr>
        <w:t xml:space="preserve"> Всего – 8 человек.</w:t>
      </w:r>
    </w:p>
    <w:p w:rsidR="00724613" w:rsidRDefault="00724613" w:rsidP="00724613">
      <w:pPr>
        <w:ind w:firstLine="425"/>
        <w:jc w:val="both"/>
        <w:rPr>
          <w:sz w:val="28"/>
          <w:szCs w:val="28"/>
        </w:rPr>
      </w:pPr>
      <w:r w:rsidRPr="00724613">
        <w:rPr>
          <w:b/>
          <w:sz w:val="28"/>
          <w:szCs w:val="28"/>
        </w:rPr>
        <w:t>Туризм.</w:t>
      </w:r>
      <w:r w:rsidRPr="00724613">
        <w:rPr>
          <w:sz w:val="28"/>
          <w:szCs w:val="28"/>
        </w:rPr>
        <w:t xml:space="preserve"> </w:t>
      </w:r>
    </w:p>
    <w:p w:rsidR="00724613" w:rsidRDefault="00724613" w:rsidP="00724613">
      <w:pPr>
        <w:ind w:firstLine="425"/>
        <w:jc w:val="both"/>
        <w:rPr>
          <w:sz w:val="28"/>
          <w:szCs w:val="28"/>
        </w:rPr>
      </w:pPr>
      <w:r w:rsidRPr="00D27A8B">
        <w:rPr>
          <w:sz w:val="28"/>
          <w:szCs w:val="28"/>
        </w:rPr>
        <w:t xml:space="preserve">На развитие сферы туризма в 2018 году было заложено 630,0 тыс. рублей, средства реализованы в полном объеме. </w:t>
      </w:r>
      <w:r>
        <w:rPr>
          <w:sz w:val="28"/>
          <w:szCs w:val="28"/>
        </w:rPr>
        <w:t xml:space="preserve"> Было проведено более 40 мероприятий, в том числе </w:t>
      </w:r>
      <w:r w:rsidRPr="00B14D14">
        <w:rPr>
          <w:sz w:val="28"/>
          <w:szCs w:val="28"/>
        </w:rPr>
        <w:t xml:space="preserve">участие района в областных, межрегиональных и </w:t>
      </w:r>
      <w:r>
        <w:rPr>
          <w:sz w:val="28"/>
          <w:szCs w:val="28"/>
        </w:rPr>
        <w:t>федеральных туристских проектах, что привело к увеличению турпотока во Всеволожский район.</w:t>
      </w:r>
    </w:p>
    <w:p w:rsidR="00724613" w:rsidRPr="00C62BBE" w:rsidRDefault="00724613" w:rsidP="00724613">
      <w:pPr>
        <w:ind w:firstLine="425"/>
        <w:jc w:val="both"/>
        <w:rPr>
          <w:sz w:val="28"/>
          <w:szCs w:val="28"/>
        </w:rPr>
      </w:pPr>
      <w:r w:rsidRPr="00C62BBE">
        <w:rPr>
          <w:sz w:val="28"/>
          <w:szCs w:val="28"/>
        </w:rPr>
        <w:t xml:space="preserve">По данным Комитета по туризму Ленинградской области </w:t>
      </w:r>
      <w:r w:rsidRPr="00C62BBE">
        <w:rPr>
          <w:sz w:val="28"/>
          <w:szCs w:val="28"/>
          <w:u w:val="single"/>
        </w:rPr>
        <w:t>Туристический поток</w:t>
      </w:r>
      <w:r w:rsidRPr="00C62BBE">
        <w:rPr>
          <w:sz w:val="28"/>
          <w:szCs w:val="28"/>
        </w:rPr>
        <w:t xml:space="preserve"> в 2017 году во Всеволожском районе составлял 169 447 человек (6 место по области) – </w:t>
      </w:r>
      <w:r w:rsidRPr="00D27A8B">
        <w:rPr>
          <w:b/>
          <w:sz w:val="28"/>
          <w:szCs w:val="28"/>
        </w:rPr>
        <w:t xml:space="preserve">в 2018 </w:t>
      </w:r>
      <w:r w:rsidRPr="00C62BBE">
        <w:rPr>
          <w:sz w:val="28"/>
          <w:szCs w:val="28"/>
        </w:rPr>
        <w:t xml:space="preserve">году 1 119 628 человек (2 место по области, после </w:t>
      </w:r>
      <w:proofErr w:type="spellStart"/>
      <w:r w:rsidRPr="00C62BBE">
        <w:rPr>
          <w:sz w:val="28"/>
          <w:szCs w:val="28"/>
        </w:rPr>
        <w:t>Приозерского</w:t>
      </w:r>
      <w:proofErr w:type="spellEnd"/>
      <w:r w:rsidRPr="00C62BBE">
        <w:rPr>
          <w:sz w:val="28"/>
          <w:szCs w:val="28"/>
        </w:rPr>
        <w:t xml:space="preserve"> района).</w:t>
      </w:r>
    </w:p>
    <w:p w:rsidR="00724613" w:rsidRDefault="00724613" w:rsidP="0072461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числу т</w:t>
      </w:r>
      <w:r>
        <w:rPr>
          <w:rFonts w:ascii="Times New Roman" w:hAnsi="Times New Roman" w:cs="Times New Roman"/>
          <w:sz w:val="28"/>
          <w:szCs w:val="28"/>
          <w:u w:val="single"/>
        </w:rPr>
        <w:t>уристов</w:t>
      </w:r>
      <w:r>
        <w:rPr>
          <w:rFonts w:ascii="Times New Roman" w:hAnsi="Times New Roman" w:cs="Times New Roman"/>
          <w:sz w:val="28"/>
          <w:szCs w:val="28"/>
        </w:rPr>
        <w:t xml:space="preserve"> Всеволожский район занимает по итогам 2018 года 3</w:t>
      </w:r>
      <w:r w:rsidRPr="00190030">
        <w:rPr>
          <w:rFonts w:ascii="Times New Roman" w:hAnsi="Times New Roman" w:cs="Times New Roman"/>
          <w:sz w:val="28"/>
          <w:szCs w:val="28"/>
        </w:rPr>
        <w:t xml:space="preserve"> место по области</w:t>
      </w:r>
      <w:r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Выборгского районов, а по числу </w:t>
      </w:r>
      <w:r w:rsidRPr="00F973E5"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86074A">
        <w:rPr>
          <w:rFonts w:ascii="Times New Roman" w:hAnsi="Times New Roman" w:cs="Times New Roman"/>
          <w:sz w:val="28"/>
          <w:szCs w:val="28"/>
          <w:u w:val="single"/>
        </w:rPr>
        <w:t>кскурсант</w:t>
      </w:r>
      <w:r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B14D14">
        <w:rPr>
          <w:rFonts w:ascii="Times New Roman" w:hAnsi="Times New Roman" w:cs="Times New Roman"/>
          <w:sz w:val="28"/>
          <w:szCs w:val="28"/>
        </w:rPr>
        <w:t xml:space="preserve"> почетное </w:t>
      </w:r>
      <w:r>
        <w:rPr>
          <w:rFonts w:ascii="Times New Roman" w:hAnsi="Times New Roman" w:cs="Times New Roman"/>
          <w:sz w:val="28"/>
          <w:szCs w:val="28"/>
        </w:rPr>
        <w:t>1 место.</w:t>
      </w:r>
    </w:p>
    <w:p w:rsidR="00724613" w:rsidRDefault="00724613" w:rsidP="00724613">
      <w:pPr>
        <w:pStyle w:val="a5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ярким и новым в развитии туризма во Всеволожском районе стала разработка и реализация первого этапа </w:t>
      </w:r>
      <w:r w:rsidRPr="00496F3A">
        <w:rPr>
          <w:rFonts w:ascii="Times New Roman" w:hAnsi="Times New Roman" w:cs="Times New Roman"/>
          <w:sz w:val="28"/>
          <w:szCs w:val="28"/>
          <w:u w:val="single"/>
        </w:rPr>
        <w:t>мультимедийного проекта «Достопримечательности Всеволожского района»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3A">
        <w:rPr>
          <w:rFonts w:ascii="Times New Roman" w:hAnsi="Times New Roman" w:cs="Times New Roman"/>
          <w:sz w:val="28"/>
          <w:szCs w:val="28"/>
        </w:rPr>
        <w:t xml:space="preserve">интерактивная онлайн карта с объектами туризма Всеволожского района.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496F3A">
        <w:rPr>
          <w:rFonts w:ascii="Times New Roman" w:hAnsi="Times New Roman" w:cs="Times New Roman"/>
          <w:sz w:val="28"/>
          <w:szCs w:val="28"/>
        </w:rPr>
        <w:t xml:space="preserve"> на карте значится 13 объ</w:t>
      </w:r>
      <w:r>
        <w:rPr>
          <w:rFonts w:ascii="Times New Roman" w:hAnsi="Times New Roman" w:cs="Times New Roman"/>
          <w:sz w:val="28"/>
          <w:szCs w:val="28"/>
        </w:rPr>
        <w:t>ектов.</w:t>
      </w:r>
      <w:r w:rsidRPr="00496F3A">
        <w:rPr>
          <w:rFonts w:ascii="Times New Roman" w:hAnsi="Times New Roman" w:cs="Times New Roman"/>
          <w:sz w:val="28"/>
          <w:szCs w:val="28"/>
        </w:rPr>
        <w:t xml:space="preserve"> В 2019 </w:t>
      </w:r>
      <w:r>
        <w:rPr>
          <w:rFonts w:ascii="Times New Roman" w:hAnsi="Times New Roman" w:cs="Times New Roman"/>
          <w:sz w:val="28"/>
          <w:szCs w:val="28"/>
        </w:rPr>
        <w:t xml:space="preserve">и 2020 </w:t>
      </w:r>
      <w:r w:rsidRPr="00496F3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96F3A">
        <w:rPr>
          <w:rFonts w:ascii="Times New Roman" w:hAnsi="Times New Roman" w:cs="Times New Roman"/>
          <w:sz w:val="28"/>
          <w:szCs w:val="28"/>
        </w:rPr>
        <w:t xml:space="preserve"> работа с картой будет продолжена. </w:t>
      </w:r>
      <w:r>
        <w:rPr>
          <w:rFonts w:ascii="Times New Roman" w:hAnsi="Times New Roman" w:cs="Times New Roman"/>
          <w:sz w:val="28"/>
          <w:szCs w:val="28"/>
        </w:rPr>
        <w:t xml:space="preserve">  Она будет дополнена новыми объектами.</w:t>
      </w:r>
    </w:p>
    <w:p w:rsidR="00724613" w:rsidRDefault="00724613" w:rsidP="007246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также наибольшей популярностью пользуются </w:t>
      </w:r>
      <w:r w:rsidRPr="00B14D14">
        <w:rPr>
          <w:sz w:val="28"/>
          <w:szCs w:val="28"/>
        </w:rPr>
        <w:t>бывшие дворянские усадьбы, музей-усадьба «</w:t>
      </w:r>
      <w:proofErr w:type="spellStart"/>
      <w:r w:rsidRPr="00B14D14">
        <w:rPr>
          <w:sz w:val="28"/>
          <w:szCs w:val="28"/>
        </w:rPr>
        <w:t>Приютино</w:t>
      </w:r>
      <w:proofErr w:type="spellEnd"/>
      <w:r w:rsidRPr="00B14D14">
        <w:rPr>
          <w:sz w:val="28"/>
          <w:szCs w:val="28"/>
        </w:rPr>
        <w:t>», Имение Рябово, усадебная территория профессора Павлова и усадьба «</w:t>
      </w:r>
      <w:proofErr w:type="spellStart"/>
      <w:r w:rsidRPr="00B14D14">
        <w:rPr>
          <w:sz w:val="28"/>
          <w:szCs w:val="28"/>
        </w:rPr>
        <w:t>Богословка</w:t>
      </w:r>
      <w:proofErr w:type="spellEnd"/>
      <w:r w:rsidRPr="00B14D14">
        <w:rPr>
          <w:sz w:val="28"/>
          <w:szCs w:val="28"/>
        </w:rPr>
        <w:t xml:space="preserve">» </w:t>
      </w:r>
      <w:proofErr w:type="spellStart"/>
      <w:r w:rsidRPr="00B14D14">
        <w:rPr>
          <w:sz w:val="28"/>
          <w:szCs w:val="28"/>
          <w:u w:val="single"/>
        </w:rPr>
        <w:t>являют</w:t>
      </w:r>
      <w:r>
        <w:rPr>
          <w:sz w:val="28"/>
          <w:szCs w:val="28"/>
          <w:u w:val="single"/>
        </w:rPr>
        <w:t>щее</w:t>
      </w:r>
      <w:r w:rsidRPr="00B14D14">
        <w:rPr>
          <w:sz w:val="28"/>
          <w:szCs w:val="28"/>
          <w:u w:val="single"/>
        </w:rPr>
        <w:t>ся</w:t>
      </w:r>
      <w:proofErr w:type="spellEnd"/>
      <w:r w:rsidRPr="00B14D14">
        <w:rPr>
          <w:sz w:val="28"/>
          <w:szCs w:val="28"/>
          <w:u w:val="single"/>
        </w:rPr>
        <w:t xml:space="preserve"> частью федерального проекта «Русские усадьбы»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которые </w:t>
      </w:r>
      <w:r w:rsidRPr="00B14D14">
        <w:rPr>
          <w:sz w:val="28"/>
          <w:szCs w:val="28"/>
        </w:rPr>
        <w:t>включены в экскурсионный маршрут «Петербургские предместья».</w:t>
      </w:r>
      <w:r>
        <w:rPr>
          <w:sz w:val="28"/>
          <w:szCs w:val="28"/>
        </w:rPr>
        <w:t xml:space="preserve"> </w:t>
      </w:r>
    </w:p>
    <w:p w:rsidR="00724613" w:rsidRDefault="00724613" w:rsidP="00724613">
      <w:pPr>
        <w:ind w:firstLine="567"/>
        <w:jc w:val="both"/>
        <w:rPr>
          <w:sz w:val="28"/>
          <w:szCs w:val="28"/>
        </w:rPr>
      </w:pPr>
      <w:r w:rsidRPr="00B14D14">
        <w:rPr>
          <w:sz w:val="28"/>
          <w:szCs w:val="28"/>
        </w:rPr>
        <w:t xml:space="preserve">Одним из ключевых является маршрут по Дороге жизни в рамках </w:t>
      </w:r>
      <w:r w:rsidRPr="00B14D14">
        <w:rPr>
          <w:sz w:val="28"/>
          <w:szCs w:val="28"/>
          <w:u w:val="single"/>
        </w:rPr>
        <w:t>межрегионального историко-культурного и туристского проекта «Серебряное ожерелье России»</w:t>
      </w:r>
      <w:r w:rsidRPr="00B14D14">
        <w:rPr>
          <w:sz w:val="28"/>
          <w:szCs w:val="28"/>
        </w:rPr>
        <w:t xml:space="preserve">, который идет по территории Всеволожского района от Санкт-Петербурга до </w:t>
      </w:r>
      <w:proofErr w:type="spellStart"/>
      <w:r w:rsidRPr="00B14D14">
        <w:rPr>
          <w:sz w:val="28"/>
          <w:szCs w:val="28"/>
        </w:rPr>
        <w:t>Осиновецкого</w:t>
      </w:r>
      <w:proofErr w:type="spellEnd"/>
      <w:r w:rsidRPr="00B14D14">
        <w:rPr>
          <w:sz w:val="28"/>
          <w:szCs w:val="28"/>
        </w:rPr>
        <w:t xml:space="preserve"> маяка на берегу Ладожского озера и уходит в сторону пос. им. Морозова к не менее легендарной, крепости «Орешек».</w:t>
      </w:r>
    </w:p>
    <w:p w:rsidR="00724613" w:rsidRPr="00B14D14" w:rsidRDefault="00724613" w:rsidP="00724613">
      <w:pPr>
        <w:ind w:firstLine="567"/>
        <w:jc w:val="both"/>
        <w:rPr>
          <w:sz w:val="28"/>
          <w:szCs w:val="28"/>
        </w:rPr>
      </w:pPr>
    </w:p>
    <w:p w:rsidR="00514F2B" w:rsidRPr="00C4096E" w:rsidRDefault="00724613" w:rsidP="00C4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                                                                       Чуркин А.В.</w:t>
      </w:r>
    </w:p>
    <w:sectPr w:rsidR="00514F2B" w:rsidRPr="00C4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C5D67"/>
    <w:multiLevelType w:val="hybridMultilevel"/>
    <w:tmpl w:val="F6560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89"/>
    <w:rsid w:val="000270D6"/>
    <w:rsid w:val="0005524C"/>
    <w:rsid w:val="00194667"/>
    <w:rsid w:val="00213306"/>
    <w:rsid w:val="00265689"/>
    <w:rsid w:val="00292F68"/>
    <w:rsid w:val="003E5487"/>
    <w:rsid w:val="00514F2B"/>
    <w:rsid w:val="0054783F"/>
    <w:rsid w:val="00600F45"/>
    <w:rsid w:val="006408F7"/>
    <w:rsid w:val="00724613"/>
    <w:rsid w:val="00890B0C"/>
    <w:rsid w:val="00AA2725"/>
    <w:rsid w:val="00BD1E3F"/>
    <w:rsid w:val="00BD7353"/>
    <w:rsid w:val="00C4096E"/>
    <w:rsid w:val="00DD054D"/>
    <w:rsid w:val="00E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1ACC-3405-4538-AB82-56C7CBF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735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D7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133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847BA-4214-4D4E-8209-CAF47574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Чиженко</dc:creator>
  <cp:keywords/>
  <dc:description/>
  <cp:lastModifiedBy>Федорова</cp:lastModifiedBy>
  <cp:revision>8</cp:revision>
  <dcterms:created xsi:type="dcterms:W3CDTF">2019-02-11T11:15:00Z</dcterms:created>
  <dcterms:modified xsi:type="dcterms:W3CDTF">2019-03-22T07:41:00Z</dcterms:modified>
</cp:coreProperties>
</file>