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B" w:rsidRDefault="00026D7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244B" w:rsidRDefault="00D0244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44B" w:rsidRDefault="00D0244B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1" w:rsidRDefault="00424411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CD8" w:rsidRDefault="00A475BD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BD">
        <w:rPr>
          <w:rFonts w:ascii="Times New Roman" w:hAnsi="Times New Roman" w:cs="Times New Roman"/>
          <w:b/>
          <w:sz w:val="26"/>
          <w:szCs w:val="26"/>
        </w:rPr>
        <w:t xml:space="preserve">Годовой отчет </w:t>
      </w:r>
    </w:p>
    <w:p w:rsidR="00D87876" w:rsidRPr="00A475BD" w:rsidRDefault="00A475BD" w:rsidP="00A47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5BD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муниципальной </w:t>
      </w:r>
      <w:r w:rsidRPr="00A47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E80EFC" w:rsidRPr="00E80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«Информационное общество во Всеволожском муниципальном районе Ленинградской области</w:t>
      </w:r>
      <w:r w:rsidR="00216F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2017 – 2021 г.</w:t>
      </w:r>
      <w:r w:rsidR="00E80EFC" w:rsidRPr="00E80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475BD" w:rsidRDefault="00A475BD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44B" w:rsidRPr="00A475BD" w:rsidRDefault="00D0244B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6840"/>
      </w:tblGrid>
      <w:tr w:rsidR="00A475BD" w:rsidRPr="00A475BD" w:rsidTr="00D0244B">
        <w:trPr>
          <w:trHeight w:val="360"/>
        </w:trPr>
        <w:tc>
          <w:tcPr>
            <w:tcW w:w="2880" w:type="dxa"/>
          </w:tcPr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180" w:type="dxa"/>
          </w:tcPr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A475BD" w:rsidRPr="00A475BD" w:rsidRDefault="00E80EFC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  <w:p w:rsidR="00A475BD" w:rsidRPr="00A475BD" w:rsidRDefault="00A475BD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F6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057218" w:rsidRPr="00A475BD" w:rsidRDefault="00057218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7218" w:rsidRPr="00A475BD" w:rsidTr="00D0244B">
        <w:trPr>
          <w:trHeight w:val="360"/>
        </w:trPr>
        <w:tc>
          <w:tcPr>
            <w:tcW w:w="2880" w:type="dxa"/>
          </w:tcPr>
          <w:p w:rsidR="00057218" w:rsidRPr="00A475BD" w:rsidRDefault="00057218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</w:tc>
        <w:tc>
          <w:tcPr>
            <w:tcW w:w="180" w:type="dxa"/>
          </w:tcPr>
          <w:p w:rsidR="00057218" w:rsidRPr="00A475BD" w:rsidRDefault="00057218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057218" w:rsidRDefault="00057218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E80EFC"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защите информации и информационному обеспечению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Цветков Виктор </w:t>
            </w:r>
            <w:r w:rsidR="00FD5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ладимирович</w:t>
            </w:r>
          </w:p>
          <w:p w:rsidR="00057218" w:rsidRPr="00057218" w:rsidRDefault="00057218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7218" w:rsidRPr="00A73824" w:rsidRDefault="00057218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18" w:rsidRDefault="00057218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4B" w:rsidRDefault="00D0244B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4B" w:rsidRPr="00D0244B" w:rsidRDefault="00D0244B" w:rsidP="0005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FC" w:rsidRDefault="00057218" w:rsidP="00E80E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E80EFC" w:rsidRPr="00E8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защите информации и </w:t>
      </w:r>
    </w:p>
    <w:p w:rsidR="00642A74" w:rsidRPr="00642A74" w:rsidRDefault="00E80EFC" w:rsidP="00E8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информационному обеспечению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В.В.</w:t>
      </w:r>
      <w:r w:rsid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</w:t>
      </w:r>
    </w:p>
    <w:p w:rsidR="00057218" w:rsidRPr="00D0244B" w:rsidRDefault="00D0244B" w:rsidP="007F6619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Pr="00D0244B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0244B">
        <w:rPr>
          <w:rFonts w:ascii="Times New Roman" w:hAnsi="Times New Roman" w:cs="Times New Roman"/>
          <w:sz w:val="26"/>
          <w:szCs w:val="26"/>
        </w:rPr>
        <w:t xml:space="preserve"> </w:t>
      </w:r>
      <w:r w:rsidRP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02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EFC" w:rsidRPr="00E80EFC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«Информационное общество во Всеволожском муниципальном районе Ленинградской области</w:t>
      </w:r>
      <w:r w:rsidR="00216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2017 - 2021 г.</w:t>
      </w:r>
      <w:r w:rsidR="00E80EFC" w:rsidRPr="00E80E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утверждена постановлением</w:t>
      </w:r>
      <w:r w:rsidR="009B35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16F8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.11.201</w:t>
      </w:r>
      <w:r w:rsidR="00216F8D">
        <w:rPr>
          <w:rFonts w:ascii="Times New Roman" w:hAnsi="Times New Roman" w:cs="Times New Roman"/>
          <w:sz w:val="26"/>
          <w:szCs w:val="26"/>
        </w:rPr>
        <w:t>6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16F8D">
        <w:rPr>
          <w:rFonts w:ascii="Times New Roman" w:hAnsi="Times New Roman" w:cs="Times New Roman"/>
          <w:sz w:val="26"/>
          <w:szCs w:val="26"/>
        </w:rPr>
        <w:t>2904,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F8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</w:t>
      </w:r>
      <w:r w:rsidR="007F6619">
        <w:rPr>
          <w:rFonts w:ascii="Times New Roman" w:hAnsi="Times New Roman" w:cs="Times New Roman"/>
          <w:sz w:val="26"/>
          <w:szCs w:val="26"/>
        </w:rPr>
        <w:t>я</w:t>
      </w:r>
      <w:r w:rsidR="00216F8D">
        <w:rPr>
          <w:rFonts w:ascii="Times New Roman" w:hAnsi="Times New Roman" w:cs="Times New Roman"/>
          <w:sz w:val="26"/>
          <w:szCs w:val="26"/>
        </w:rPr>
        <w:t>м</w:t>
      </w:r>
      <w:r w:rsidR="007F661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ад</w:t>
      </w:r>
      <w:r w:rsidR="00642A74">
        <w:rPr>
          <w:rFonts w:ascii="Times New Roman" w:hAnsi="Times New Roman" w:cs="Times New Roman"/>
          <w:sz w:val="26"/>
          <w:szCs w:val="26"/>
        </w:rPr>
        <w:t xml:space="preserve">министрации от </w:t>
      </w:r>
      <w:r w:rsidR="00216F8D">
        <w:rPr>
          <w:rFonts w:ascii="Times New Roman" w:hAnsi="Times New Roman" w:cs="Times New Roman"/>
          <w:sz w:val="26"/>
          <w:szCs w:val="26"/>
        </w:rPr>
        <w:t>06</w:t>
      </w:r>
      <w:r w:rsidR="00642A74">
        <w:rPr>
          <w:rFonts w:ascii="Times New Roman" w:hAnsi="Times New Roman" w:cs="Times New Roman"/>
          <w:sz w:val="26"/>
          <w:szCs w:val="26"/>
        </w:rPr>
        <w:t>.</w:t>
      </w:r>
      <w:r w:rsidR="00216F8D">
        <w:rPr>
          <w:rFonts w:ascii="Times New Roman" w:hAnsi="Times New Roman" w:cs="Times New Roman"/>
          <w:sz w:val="26"/>
          <w:szCs w:val="26"/>
        </w:rPr>
        <w:t>03</w:t>
      </w:r>
      <w:r w:rsidR="00642A74">
        <w:rPr>
          <w:rFonts w:ascii="Times New Roman" w:hAnsi="Times New Roman" w:cs="Times New Roman"/>
          <w:sz w:val="26"/>
          <w:szCs w:val="26"/>
        </w:rPr>
        <w:t>.201</w:t>
      </w:r>
      <w:r w:rsidR="00216F8D">
        <w:rPr>
          <w:rFonts w:ascii="Times New Roman" w:hAnsi="Times New Roman" w:cs="Times New Roman"/>
          <w:sz w:val="26"/>
          <w:szCs w:val="26"/>
        </w:rPr>
        <w:t>7 г.</w:t>
      </w:r>
      <w:r w:rsidR="00642A74">
        <w:rPr>
          <w:rFonts w:ascii="Times New Roman" w:hAnsi="Times New Roman" w:cs="Times New Roman"/>
          <w:sz w:val="26"/>
          <w:szCs w:val="26"/>
        </w:rPr>
        <w:t xml:space="preserve"> № </w:t>
      </w:r>
      <w:r w:rsidR="00216F8D">
        <w:rPr>
          <w:rFonts w:ascii="Times New Roman" w:hAnsi="Times New Roman" w:cs="Times New Roman"/>
          <w:sz w:val="26"/>
          <w:szCs w:val="26"/>
        </w:rPr>
        <w:t>485</w:t>
      </w:r>
      <w:r w:rsidR="007F6619">
        <w:rPr>
          <w:rFonts w:ascii="Times New Roman" w:hAnsi="Times New Roman" w:cs="Times New Roman"/>
          <w:sz w:val="26"/>
          <w:szCs w:val="26"/>
        </w:rPr>
        <w:t xml:space="preserve"> и</w:t>
      </w:r>
      <w:r w:rsidR="00216F8D">
        <w:rPr>
          <w:rFonts w:ascii="Times New Roman" w:hAnsi="Times New Roman" w:cs="Times New Roman"/>
          <w:sz w:val="26"/>
          <w:szCs w:val="26"/>
        </w:rPr>
        <w:t xml:space="preserve"> </w:t>
      </w:r>
      <w:r w:rsidR="007F6619" w:rsidRPr="007F6619">
        <w:rPr>
          <w:rFonts w:ascii="Times New Roman" w:hAnsi="Times New Roman" w:cs="Times New Roman"/>
          <w:sz w:val="26"/>
          <w:szCs w:val="26"/>
        </w:rPr>
        <w:t xml:space="preserve">от </w:t>
      </w:r>
      <w:r w:rsidR="00C073C3">
        <w:rPr>
          <w:rFonts w:ascii="Times New Roman" w:hAnsi="Times New Roman" w:cs="Times New Roman"/>
          <w:sz w:val="26"/>
          <w:szCs w:val="26"/>
        </w:rPr>
        <w:t>06</w:t>
      </w:r>
      <w:r w:rsidR="007F6619" w:rsidRPr="007F6619">
        <w:rPr>
          <w:rFonts w:ascii="Times New Roman" w:hAnsi="Times New Roman" w:cs="Times New Roman"/>
          <w:sz w:val="26"/>
          <w:szCs w:val="26"/>
        </w:rPr>
        <w:t>.</w:t>
      </w:r>
      <w:r w:rsidR="00C073C3">
        <w:rPr>
          <w:rFonts w:ascii="Times New Roman" w:hAnsi="Times New Roman" w:cs="Times New Roman"/>
          <w:sz w:val="26"/>
          <w:szCs w:val="26"/>
        </w:rPr>
        <w:t>03</w:t>
      </w:r>
      <w:r w:rsidR="007F6619" w:rsidRPr="007F6619">
        <w:rPr>
          <w:rFonts w:ascii="Times New Roman" w:hAnsi="Times New Roman" w:cs="Times New Roman"/>
          <w:sz w:val="26"/>
          <w:szCs w:val="26"/>
        </w:rPr>
        <w:t>.201</w:t>
      </w:r>
      <w:r w:rsidR="00C073C3">
        <w:rPr>
          <w:rFonts w:ascii="Times New Roman" w:hAnsi="Times New Roman" w:cs="Times New Roman"/>
          <w:sz w:val="26"/>
          <w:szCs w:val="26"/>
        </w:rPr>
        <w:t>9</w:t>
      </w:r>
      <w:r w:rsidR="007F6619" w:rsidRPr="007F6619">
        <w:rPr>
          <w:rFonts w:ascii="Times New Roman" w:hAnsi="Times New Roman" w:cs="Times New Roman"/>
          <w:sz w:val="26"/>
          <w:szCs w:val="26"/>
        </w:rPr>
        <w:t xml:space="preserve"> № </w:t>
      </w:r>
      <w:r w:rsidR="00C073C3">
        <w:rPr>
          <w:rFonts w:ascii="Times New Roman" w:hAnsi="Times New Roman" w:cs="Times New Roman"/>
          <w:sz w:val="26"/>
          <w:szCs w:val="26"/>
        </w:rPr>
        <w:t>497</w:t>
      </w:r>
      <w:r w:rsidR="007F6619">
        <w:rPr>
          <w:rFonts w:ascii="Times New Roman" w:hAnsi="Times New Roman" w:cs="Times New Roman"/>
          <w:sz w:val="26"/>
          <w:szCs w:val="26"/>
        </w:rPr>
        <w:t xml:space="preserve"> </w:t>
      </w:r>
      <w:r w:rsidR="00642A74">
        <w:rPr>
          <w:rFonts w:ascii="Times New Roman" w:hAnsi="Times New Roman" w:cs="Times New Roman"/>
          <w:sz w:val="26"/>
          <w:szCs w:val="26"/>
        </w:rPr>
        <w:t>внесены изменения в Программу.</w:t>
      </w:r>
    </w:p>
    <w:tbl>
      <w:tblPr>
        <w:tblW w:w="986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735"/>
      </w:tblGrid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E80EFC" w:rsidRDefault="00E80EFC" w:rsidP="00E80E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EFC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программы 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Структурные подразделения </w:t>
            </w:r>
            <w:r w:rsidRPr="00E80EFC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администрации муниципального образования «Всеволожский муниципальный район» Ленинградской области</w:t>
            </w:r>
            <w:r w:rsidR="0021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подведомственные им </w:t>
            </w:r>
            <w:r w:rsidRPr="00E80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E80EFC" w:rsidRPr="00E80EFC" w:rsidTr="007F661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C" w:rsidRPr="00E80EFC" w:rsidRDefault="00E80EFC" w:rsidP="00E8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80EFC" w:rsidRPr="00E80EFC" w:rsidTr="007F661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программы  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9" w:rsidRPr="00AF08B9" w:rsidRDefault="00AF08B9" w:rsidP="00AF08B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временных и стоимостных затрат администрации МО «Всеволожский муниципальный район» ЛО и подведомственных организаций на выполнение их функций за счет использования информационно–коммуникационных технологий.</w:t>
            </w:r>
          </w:p>
          <w:p w:rsidR="00AF08B9" w:rsidRPr="00AF08B9" w:rsidRDefault="00AF08B9" w:rsidP="00AF08B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информационно-коммуникационных технологий.</w:t>
            </w:r>
          </w:p>
          <w:p w:rsidR="00AF08B9" w:rsidRPr="00AF08B9" w:rsidRDefault="00AF08B9" w:rsidP="00AF08B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принятия управленческих решений за счет информационной поддержки принятия решений в сфере управления муниципальным образованием на основе межведомственного и межсистемного электронного взаимодействия.</w:t>
            </w:r>
          </w:p>
          <w:p w:rsidR="00AF08B9" w:rsidRPr="00AF08B9" w:rsidRDefault="00AF08B9" w:rsidP="00AF08B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предоставления муниципальных услуг;</w:t>
            </w:r>
          </w:p>
          <w:p w:rsidR="00E80EFC" w:rsidRPr="00E80EFC" w:rsidRDefault="00AF08B9" w:rsidP="00AF08B9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общего уровня информационной безопасности гражданина, бизнеса и органов местного самоуправления Всеволожского муниципального района Ленинградской области.</w:t>
            </w:r>
          </w:p>
        </w:tc>
      </w:tr>
      <w:tr w:rsidR="00E80EFC" w:rsidRPr="00E80EFC" w:rsidTr="007F661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9" w:rsidRPr="00AF08B9" w:rsidRDefault="00AF08B9" w:rsidP="00AF08B9">
            <w:pPr>
              <w:autoSpaceDE w:val="0"/>
              <w:autoSpaceDN w:val="0"/>
              <w:adjustRightInd w:val="0"/>
              <w:spacing w:after="0" w:line="240" w:lineRule="auto"/>
              <w:ind w:left="6"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и развитие инфраструктурных информационных систем администрации.</w:t>
            </w:r>
          </w:p>
          <w:p w:rsidR="00AF08B9" w:rsidRPr="00AF08B9" w:rsidRDefault="00AF08B9" w:rsidP="00AF08B9">
            <w:pPr>
              <w:autoSpaceDE w:val="0"/>
              <w:autoSpaceDN w:val="0"/>
              <w:adjustRightInd w:val="0"/>
              <w:spacing w:after="0" w:line="240" w:lineRule="auto"/>
              <w:ind w:left="6"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и развитие системы базовых информационных ресурсов.</w:t>
            </w:r>
          </w:p>
          <w:p w:rsidR="00AF08B9" w:rsidRPr="00AF08B9" w:rsidRDefault="00AF08B9" w:rsidP="00AF08B9">
            <w:pPr>
              <w:autoSpaceDE w:val="0"/>
              <w:autoSpaceDN w:val="0"/>
              <w:adjustRightInd w:val="0"/>
              <w:spacing w:after="0" w:line="240" w:lineRule="auto"/>
              <w:ind w:left="6"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и развитие систем защиты информации муниципальных информационных систем.</w:t>
            </w:r>
          </w:p>
          <w:p w:rsidR="00E80EFC" w:rsidRPr="00E80EFC" w:rsidRDefault="00AF08B9" w:rsidP="00AF08B9">
            <w:pPr>
              <w:autoSpaceDE w:val="0"/>
              <w:autoSpaceDN w:val="0"/>
              <w:adjustRightInd w:val="0"/>
              <w:spacing w:after="0" w:line="240" w:lineRule="auto"/>
              <w:ind w:left="6" w:firstLine="49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и развитие информационных систем предназначенных для предоставления гражданам и юридическим лицам муниципальных услуг в электронном виде и информационной поддержки исполнения администрацией  возложенных на нее функций.</w:t>
            </w:r>
          </w:p>
        </w:tc>
      </w:tr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7399"/>
            </w:tblGrid>
            <w:tr w:rsidR="00AF08B9" w:rsidRPr="00E80EFC" w:rsidTr="007F6619">
              <w:trPr>
                <w:trHeight w:val="900"/>
              </w:trPr>
              <w:tc>
                <w:tcPr>
                  <w:tcW w:w="5000" w:type="pct"/>
                  <w:shd w:val="clear" w:color="auto" w:fill="auto"/>
                </w:tcPr>
                <w:p w:rsidR="00AF08B9" w:rsidRPr="004D64F6" w:rsidRDefault="00AF08B9" w:rsidP="00AF08B9">
                  <w:pPr>
                    <w:autoSpaceDE w:val="0"/>
                    <w:autoSpaceDN w:val="0"/>
                    <w:adjustRightInd w:val="0"/>
                    <w:spacing w:after="0" w:line="290" w:lineRule="exact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Доля электронного документооборота со сторонними  организациями и гражданами, при оказании муниципальных услуг и исполнения администрацией </w:t>
                  </w:r>
                  <w:r w:rsidRPr="004D64F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возложенных на нее функций.</w:t>
                  </w:r>
                </w:p>
              </w:tc>
            </w:tr>
            <w:tr w:rsidR="00AF08B9" w:rsidRPr="00E80EFC" w:rsidTr="007F6619">
              <w:trPr>
                <w:trHeight w:val="930"/>
              </w:trPr>
              <w:tc>
                <w:tcPr>
                  <w:tcW w:w="5000" w:type="pct"/>
                  <w:shd w:val="clear" w:color="auto" w:fill="auto"/>
                </w:tcPr>
                <w:p w:rsidR="00AF08B9" w:rsidRPr="004D64F6" w:rsidRDefault="00AF08B9" w:rsidP="00AF08B9">
                  <w:pPr>
                    <w:autoSpaceDE w:val="0"/>
                    <w:autoSpaceDN w:val="0"/>
                    <w:adjustRightInd w:val="0"/>
                    <w:spacing w:after="0" w:line="29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4D64F6">
                    <w:rPr>
                      <w:rFonts w:ascii="Times New Roman" w:eastAsia="Times New Roman" w:hAnsi="Times New Roman"/>
                      <w:color w:val="000000"/>
                      <w:spacing w:val="-10"/>
                      <w:sz w:val="26"/>
                      <w:szCs w:val="26"/>
                      <w:lang w:eastAsia="ru-RU"/>
                    </w:rPr>
                    <w:t>2. Доля обеспеченности лицензионным системным, прикладным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 специальным ПО, для внедрения информационных систем, созданных в рамках муниципальной программы.</w:t>
                  </w:r>
                </w:p>
              </w:tc>
            </w:tr>
            <w:tr w:rsidR="00AF08B9" w:rsidRPr="00E80EFC" w:rsidTr="007F6619">
              <w:trPr>
                <w:trHeight w:val="870"/>
              </w:trPr>
              <w:tc>
                <w:tcPr>
                  <w:tcW w:w="5000" w:type="pct"/>
                  <w:shd w:val="clear" w:color="auto" w:fill="auto"/>
                </w:tcPr>
                <w:p w:rsidR="00AF08B9" w:rsidRPr="004D64F6" w:rsidRDefault="00AF08B9" w:rsidP="00AF08B9">
                  <w:pPr>
                    <w:autoSpaceDE w:val="0"/>
                    <w:autoSpaceDN w:val="0"/>
                    <w:adjustRightInd w:val="0"/>
                    <w:spacing w:after="0" w:line="29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 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систем, создаваемых в рамках муниципальной программы.</w:t>
                  </w:r>
                </w:p>
              </w:tc>
            </w:tr>
            <w:tr w:rsidR="00AF08B9" w:rsidRPr="00E80EFC" w:rsidTr="007F6619">
              <w:trPr>
                <w:trHeight w:val="600"/>
              </w:trPr>
              <w:tc>
                <w:tcPr>
                  <w:tcW w:w="5000" w:type="pct"/>
                  <w:shd w:val="clear" w:color="auto" w:fill="auto"/>
                </w:tcPr>
                <w:p w:rsidR="00AF08B9" w:rsidRPr="004D64F6" w:rsidRDefault="00AF08B9" w:rsidP="00AF08B9">
                  <w:pPr>
                    <w:autoSpaceDE w:val="0"/>
                    <w:autoSpaceDN w:val="0"/>
                    <w:adjustRightInd w:val="0"/>
                    <w:spacing w:after="0" w:line="290" w:lineRule="exact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4D64F6">
                    <w:rPr>
                      <w:rFonts w:ascii="Times New Roman" w:eastAsia="Times New Roman" w:hAnsi="Times New Roman"/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4. Уровень защиты информационных систем </w:t>
                  </w:r>
                  <w:r w:rsidRPr="004D64F6">
                    <w:rPr>
                      <w:rFonts w:ascii="Times New Roman" w:hAnsi="Times New Roman"/>
                      <w:color w:val="000000"/>
                      <w:spacing w:val="-4"/>
                      <w:sz w:val="26"/>
                      <w:szCs w:val="26"/>
                    </w:rPr>
                    <w:t>администрации</w:t>
                  </w:r>
                  <w:r w:rsidRPr="004D64F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МО «Всеволожский муниципальный район» ЛО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(доля защищенных информационных систем </w:t>
                  </w:r>
                  <w:r w:rsidRPr="004D64F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администрации МО «Всеволожский муниципальный район» ЛО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  <w:tr w:rsidR="00AF08B9" w:rsidRPr="00E80EFC" w:rsidTr="007F6619">
              <w:trPr>
                <w:trHeight w:val="600"/>
              </w:trPr>
              <w:tc>
                <w:tcPr>
                  <w:tcW w:w="5000" w:type="pct"/>
                  <w:shd w:val="clear" w:color="auto" w:fill="auto"/>
                </w:tcPr>
                <w:p w:rsidR="00AF08B9" w:rsidRDefault="00AF08B9" w:rsidP="00AF08B9"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5. Уровень развития системы электронного делопроизводства (далее-СЭД) </w:t>
                  </w:r>
                  <w:r w:rsidRPr="004D64F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администрации МО «Всеволожский муниципальный район» ЛО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(Доля документов, обрабатываемых </w:t>
                  </w:r>
                  <w:r w:rsidRPr="004D64F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администрацией МО «Всеволожский муниципальный район» ЛО</w:t>
                  </w:r>
                  <w:r w:rsidRPr="004D64F6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исключительно в рамках СЭД)</w:t>
                  </w:r>
                </w:p>
              </w:tc>
            </w:tr>
          </w:tbl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EFC" w:rsidRPr="00E80EFC" w:rsidTr="007F661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FC" w:rsidRPr="00E80EFC" w:rsidRDefault="00E80EFC" w:rsidP="00E8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9" w:rsidRPr="00AF08B9" w:rsidRDefault="00AF08B9" w:rsidP="00AF08B9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единого информационного пространства администрации МО «Всеволожский муниципальный район» ЛО 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организаций и граждан и удовлетворения их информационных потребностей.</w:t>
            </w:r>
          </w:p>
          <w:p w:rsidR="00AF08B9" w:rsidRPr="00AF08B9" w:rsidRDefault="00AF08B9" w:rsidP="00AF08B9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информационной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сфере защиты информации.</w:t>
            </w:r>
          </w:p>
          <w:p w:rsidR="00AF08B9" w:rsidRPr="00AF08B9" w:rsidRDefault="00AF08B9" w:rsidP="00AF08B9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Количественная оценка ожидаемых результатов реализации муниципальной программы производится путем оценки достижения целевых значений показателей (индикаторов). Целевые значения приведены в Приложении №2.</w:t>
            </w:r>
          </w:p>
          <w:p w:rsidR="00E80EFC" w:rsidRPr="00E80EFC" w:rsidRDefault="00AF08B9" w:rsidP="00AF08B9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08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качества и оперативности предоставления муниципальных услуг.</w:t>
            </w:r>
          </w:p>
        </w:tc>
      </w:tr>
    </w:tbl>
    <w:p w:rsidR="00642A74" w:rsidRDefault="00642A74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FC" w:rsidRDefault="00E80EFC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CD8" w:rsidRPr="00F236B5" w:rsidRDefault="00BF5CD8" w:rsidP="00642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6B5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Результаты, достигнутые за отчетный период,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значений</w:t>
      </w:r>
    </w:p>
    <w:p w:rsidR="00BF5CD8" w:rsidRPr="00087A0D" w:rsidRDefault="00BF5CD8" w:rsidP="00A47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E6F" w:rsidRDefault="00597E6F" w:rsidP="00102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DB1" w:rsidRPr="00087A0D" w:rsidRDefault="00FC2DB1" w:rsidP="00A47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1984"/>
        <w:gridCol w:w="783"/>
        <w:gridCol w:w="918"/>
        <w:gridCol w:w="992"/>
        <w:gridCol w:w="919"/>
        <w:gridCol w:w="1066"/>
        <w:gridCol w:w="1265"/>
        <w:gridCol w:w="11"/>
      </w:tblGrid>
      <w:tr w:rsidR="00F236B5" w:rsidRPr="00F236B5" w:rsidTr="00412159">
        <w:trPr>
          <w:gridAfter w:val="1"/>
          <w:wAfter w:w="11" w:type="dxa"/>
        </w:trPr>
        <w:tc>
          <w:tcPr>
            <w:tcW w:w="468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26" w:type="dxa"/>
            <w:vMerge w:val="restart"/>
            <w:vAlign w:val="center"/>
          </w:tcPr>
          <w:p w:rsidR="00F236B5" w:rsidRPr="00F236B5" w:rsidRDefault="00F236B5" w:rsidP="00765EB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783" w:type="dxa"/>
            <w:vMerge w:val="restart"/>
            <w:vAlign w:val="center"/>
          </w:tcPr>
          <w:p w:rsidR="00F236B5" w:rsidRPr="00F236B5" w:rsidRDefault="00F236B5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18" w:type="dxa"/>
            <w:vMerge w:val="restart"/>
            <w:vAlign w:val="center"/>
          </w:tcPr>
          <w:p w:rsidR="00F236B5" w:rsidRPr="00F236B5" w:rsidRDefault="00F236B5" w:rsidP="00863D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63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(базовый период)</w:t>
            </w:r>
          </w:p>
        </w:tc>
        <w:tc>
          <w:tcPr>
            <w:tcW w:w="1911" w:type="dxa"/>
            <w:gridSpan w:val="2"/>
            <w:vAlign w:val="center"/>
          </w:tcPr>
          <w:p w:rsidR="00F236B5" w:rsidRPr="00F356EA" w:rsidRDefault="00F236B5" w:rsidP="007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программы</w:t>
            </w:r>
          </w:p>
          <w:p w:rsidR="00F236B5" w:rsidRPr="005952DC" w:rsidRDefault="00F236B5" w:rsidP="00F3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356EA" w:rsidRP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331" w:type="dxa"/>
            <w:gridSpan w:val="2"/>
          </w:tcPr>
          <w:p w:rsidR="00F236B5" w:rsidRPr="00F236B5" w:rsidRDefault="00F236B5" w:rsidP="0076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Программы</w:t>
            </w:r>
          </w:p>
        </w:tc>
      </w:tr>
      <w:tr w:rsidR="00412159" w:rsidRPr="00887CEE" w:rsidTr="00412159">
        <w:tc>
          <w:tcPr>
            <w:tcW w:w="468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  <w:vAlign w:val="center"/>
          </w:tcPr>
          <w:p w:rsidR="00412159" w:rsidRPr="00887CEE" w:rsidRDefault="00412159" w:rsidP="00765EBC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2159" w:rsidRPr="00887CEE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</w:t>
            </w:r>
          </w:p>
        </w:tc>
        <w:tc>
          <w:tcPr>
            <w:tcW w:w="919" w:type="dxa"/>
          </w:tcPr>
          <w:p w:rsidR="00412159" w:rsidRPr="00887CEE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  <w:tc>
          <w:tcPr>
            <w:tcW w:w="1066" w:type="dxa"/>
          </w:tcPr>
          <w:p w:rsidR="00412159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индекса</w:t>
            </w:r>
          </w:p>
        </w:tc>
        <w:tc>
          <w:tcPr>
            <w:tcW w:w="1276" w:type="dxa"/>
            <w:gridSpan w:val="2"/>
          </w:tcPr>
          <w:p w:rsidR="00412159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эффективности</w:t>
            </w:r>
          </w:p>
        </w:tc>
      </w:tr>
      <w:tr w:rsidR="00412159" w:rsidRPr="00887CEE" w:rsidTr="00412159">
        <w:trPr>
          <w:trHeight w:val="1635"/>
        </w:trPr>
        <w:tc>
          <w:tcPr>
            <w:tcW w:w="468" w:type="dxa"/>
            <w:vMerge w:val="restart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</w:tcPr>
          <w:p w:rsidR="00412159" w:rsidRPr="00887CEE" w:rsidRDefault="00412159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развитие единого информационного пространства администрации МО «Всеволожский муниципальный район» ЛО на основе использования интегрированной совокупности информационно-телекоммуникационных систем и интеграции информационных разнородных ресурсов, обеспечивающих необходимые условия для информационного взаимодействия организаций и граждан и удовлетворения их информационных потребностей.</w:t>
            </w:r>
          </w:p>
        </w:tc>
        <w:tc>
          <w:tcPr>
            <w:tcW w:w="1984" w:type="dxa"/>
            <w:vAlign w:val="center"/>
          </w:tcPr>
          <w:p w:rsidR="00412159" w:rsidRPr="00887CEE" w:rsidRDefault="00412159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электронного документооборота со сторонними организациями и гражданами, при оказании муниципальных услуг и исполнения администрацией возложенных на нее функций</w:t>
            </w:r>
          </w:p>
        </w:tc>
        <w:tc>
          <w:tcPr>
            <w:tcW w:w="783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412159" w:rsidRPr="00887CEE" w:rsidRDefault="00863DAB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992" w:type="dxa"/>
            <w:vAlign w:val="center"/>
          </w:tcPr>
          <w:p w:rsidR="00412159" w:rsidRPr="002C39AE" w:rsidRDefault="00F356EA" w:rsidP="0068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412159" w:rsidRPr="002C39AE" w:rsidRDefault="00C073C3" w:rsidP="0068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66" w:type="dxa"/>
            <w:vAlign w:val="center"/>
          </w:tcPr>
          <w:p w:rsidR="00412159" w:rsidRPr="00863DAB" w:rsidRDefault="00C073C3" w:rsidP="00F3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0.9</w:t>
            </w:r>
          </w:p>
        </w:tc>
        <w:tc>
          <w:tcPr>
            <w:tcW w:w="1276" w:type="dxa"/>
            <w:gridSpan w:val="2"/>
            <w:vAlign w:val="center"/>
          </w:tcPr>
          <w:p w:rsidR="00412159" w:rsidRPr="00412159" w:rsidRDefault="00965D8F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</w:tr>
      <w:tr w:rsidR="00412159" w:rsidRPr="00887CEE" w:rsidTr="00412159">
        <w:trPr>
          <w:trHeight w:val="2026"/>
        </w:trPr>
        <w:tc>
          <w:tcPr>
            <w:tcW w:w="468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</w:tcPr>
          <w:p w:rsidR="00412159" w:rsidRPr="00597E6F" w:rsidRDefault="00412159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2159" w:rsidRPr="00887CEE" w:rsidRDefault="00412159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обеспеченности лицензионным системным, прикладным и специальным ПО, для внедрения информационных систем, созданных в рамках муниципальной программы.</w:t>
            </w:r>
          </w:p>
        </w:tc>
        <w:tc>
          <w:tcPr>
            <w:tcW w:w="783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412159" w:rsidRPr="00887CEE" w:rsidRDefault="00863DAB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2159" w:rsidRPr="002C39AE" w:rsidRDefault="00F356EA" w:rsidP="008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412159" w:rsidRPr="002C39AE" w:rsidRDefault="00F356EA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66" w:type="dxa"/>
            <w:vAlign w:val="center"/>
          </w:tcPr>
          <w:p w:rsidR="00412159" w:rsidRPr="00863DAB" w:rsidRDefault="00965D8F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65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12159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</w:tr>
      <w:tr w:rsidR="00412159" w:rsidRPr="00887CEE" w:rsidTr="00412159">
        <w:trPr>
          <w:trHeight w:val="887"/>
        </w:trPr>
        <w:tc>
          <w:tcPr>
            <w:tcW w:w="468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</w:tcPr>
          <w:p w:rsidR="00412159" w:rsidRPr="00597E6F" w:rsidRDefault="00412159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2159" w:rsidRPr="00887CEE" w:rsidRDefault="00412159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систем, создаваемых в </w:t>
            </w: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рамках муниципальной программы</w:t>
            </w:r>
          </w:p>
        </w:tc>
        <w:tc>
          <w:tcPr>
            <w:tcW w:w="783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18" w:type="dxa"/>
            <w:vAlign w:val="center"/>
          </w:tcPr>
          <w:p w:rsidR="00412159" w:rsidRPr="00887CEE" w:rsidRDefault="00863DAB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2159" w:rsidRPr="002C39AE" w:rsidRDefault="00863DAB" w:rsidP="00F3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412159" w:rsidRPr="002C39AE" w:rsidRDefault="002C39AE" w:rsidP="00F3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3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66" w:type="dxa"/>
            <w:vAlign w:val="center"/>
          </w:tcPr>
          <w:p w:rsidR="00412159" w:rsidRPr="00863DAB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65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12159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</w:tr>
      <w:tr w:rsidR="00412159" w:rsidRPr="00887CEE" w:rsidTr="00412159">
        <w:tc>
          <w:tcPr>
            <w:tcW w:w="468" w:type="dxa"/>
            <w:vMerge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vMerge/>
          </w:tcPr>
          <w:p w:rsidR="00412159" w:rsidRPr="00597E6F" w:rsidRDefault="00412159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2159" w:rsidRPr="00887CEE" w:rsidRDefault="00412159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развития СЭД администрации МО «Всеволожский муниципальный район» ЛО (Доля документов, обрабатываемых администрации МО «Всеволожский муниципальный район» ЛО исключительно в рамках СЭД)</w:t>
            </w:r>
          </w:p>
        </w:tc>
        <w:tc>
          <w:tcPr>
            <w:tcW w:w="783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412159" w:rsidRPr="00887CEE" w:rsidRDefault="00412159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992" w:type="dxa"/>
            <w:vAlign w:val="center"/>
          </w:tcPr>
          <w:p w:rsidR="00412159" w:rsidRPr="002C39AE" w:rsidRDefault="00F356EA" w:rsidP="0068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412159" w:rsidRPr="002C39AE" w:rsidRDefault="00F356EA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66" w:type="dxa"/>
            <w:vAlign w:val="center"/>
          </w:tcPr>
          <w:p w:rsidR="00412159" w:rsidRPr="00863DAB" w:rsidRDefault="00F356EA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12159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</w:tr>
      <w:tr w:rsidR="00412159" w:rsidRPr="00887CEE" w:rsidTr="00412159">
        <w:tc>
          <w:tcPr>
            <w:tcW w:w="468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6" w:type="dxa"/>
          </w:tcPr>
          <w:p w:rsidR="00412159" w:rsidRPr="00E80EFC" w:rsidRDefault="00412159" w:rsidP="00597E6F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80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E80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сфере защиты информации.</w:t>
            </w:r>
          </w:p>
          <w:p w:rsidR="00412159" w:rsidRPr="00887CEE" w:rsidRDefault="00412159" w:rsidP="00765EBC">
            <w:pPr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2159" w:rsidRPr="00887CEE" w:rsidRDefault="00412159" w:rsidP="00887CEE">
            <w:pPr>
              <w:spacing w:after="0" w:line="260" w:lineRule="exact"/>
              <w:ind w:right="-1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защиты информационных систем администрации МО «Всеволожский муниципальный район» ЛО (доля защищенных информационных систем администрации МО «Всеволожский муниципальный район» ЛО)</w:t>
            </w:r>
          </w:p>
        </w:tc>
        <w:tc>
          <w:tcPr>
            <w:tcW w:w="783" w:type="dxa"/>
            <w:vAlign w:val="center"/>
          </w:tcPr>
          <w:p w:rsidR="00412159" w:rsidRPr="00887CEE" w:rsidRDefault="00412159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412159" w:rsidRPr="00887CEE" w:rsidRDefault="00863DAB" w:rsidP="0088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12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12159" w:rsidRPr="00887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2159" w:rsidRPr="002C39AE" w:rsidRDefault="00F356EA" w:rsidP="000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412159" w:rsidRPr="002C39AE" w:rsidRDefault="00F356EA" w:rsidP="00C0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412159" w:rsidRPr="002C3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66" w:type="dxa"/>
            <w:vAlign w:val="center"/>
          </w:tcPr>
          <w:p w:rsidR="00412159" w:rsidRPr="00863DAB" w:rsidRDefault="00412159" w:rsidP="0062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65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12159" w:rsidRPr="00887CEE" w:rsidRDefault="00412159" w:rsidP="00F2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</w:tr>
    </w:tbl>
    <w:p w:rsidR="00D4399D" w:rsidRDefault="00D4399D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E6F" w:rsidRDefault="00597E6F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E6F" w:rsidRDefault="00597E6F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E6F" w:rsidRDefault="00597E6F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E6F" w:rsidRPr="0062703C" w:rsidRDefault="00597E6F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DAB" w:rsidRDefault="00863DAB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CEE" w:rsidRPr="00F236B5" w:rsidRDefault="00887CEE" w:rsidP="00627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6B5">
        <w:rPr>
          <w:rFonts w:ascii="Times New Roman" w:hAnsi="Times New Roman" w:cs="Times New Roman"/>
          <w:b/>
          <w:sz w:val="26"/>
          <w:szCs w:val="26"/>
        </w:rPr>
        <w:lastRenderedPageBreak/>
        <w:t>2. Перечень мероприятий, выполненных и не выполненных (с указанием причин) в установленные сроки</w:t>
      </w:r>
    </w:p>
    <w:p w:rsidR="00D4399D" w:rsidRPr="00FC2DB1" w:rsidRDefault="00D4399D" w:rsidP="00D439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2127"/>
        <w:gridCol w:w="1134"/>
        <w:gridCol w:w="2127"/>
        <w:gridCol w:w="1134"/>
      </w:tblGrid>
      <w:tr w:rsidR="00C24962" w:rsidRPr="00F236B5" w:rsidTr="00C24962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F236B5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(не выполнение с указанием причин)</w:t>
            </w:r>
          </w:p>
        </w:tc>
      </w:tr>
      <w:tr w:rsidR="00C24962" w:rsidRPr="00D4399D" w:rsidTr="00C24962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4F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инфраструктуры информационного общества во Всеволожском муниципальном районе Ленинградской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4F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99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96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развитие единого информационного пространства администрации МО «Всеволожский муниципальный район» ЛО на основе использования интегрированной совокупности информационно-телекоммуникационных систем и интеграции информационных разнородных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C24962" w:rsidRPr="00D4399D" w:rsidTr="00C2496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электронного правительства во Всеволожском муниципальном районе Ленинградской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446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7505DD" w:rsidP="0099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96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24962" w:rsidRPr="00043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развитие единого информационного пространства администрации МО «Всеволожский муниципальный район» ЛО на основе использования интегрированной совокупности информационно-телекоммуникационных систем и интеграции информационных разнородных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C24962" w:rsidRPr="00D4399D" w:rsidTr="00C24962">
        <w:trPr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Pr="00D439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информационного общества во Всеволожском муниципальном районе Ленинградской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7505DD" w:rsidP="00996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96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24962" w:rsidRPr="00043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и соответствия информационных систем органов местного самоуправления и подведомственных учреждений требованиям законодательства в сфере защиты информации.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62" w:rsidRPr="00D4399D" w:rsidRDefault="00C24962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выполнено*</w:t>
            </w:r>
          </w:p>
        </w:tc>
      </w:tr>
    </w:tbl>
    <w:p w:rsidR="00393D9B" w:rsidRPr="00FC2DB1" w:rsidRDefault="00393D9B" w:rsidP="00A475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87CEE" w:rsidRDefault="0043636F" w:rsidP="00A47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 Срок выполнения мероприятий рассчитан на весь период действия программы</w:t>
      </w:r>
      <w:r w:rsid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3267" w:rsidRDefault="00AD3267" w:rsidP="00A47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AD3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65A">
        <w:rPr>
          <w:rFonts w:ascii="Times New Roman" w:hAnsi="Times New Roman" w:cs="Times New Roman"/>
          <w:b/>
          <w:sz w:val="26"/>
          <w:szCs w:val="26"/>
        </w:rPr>
        <w:t>3. Анализ факторов, повлиявших на ход реализации муниципальной программы</w:t>
      </w:r>
    </w:p>
    <w:p w:rsidR="00087A0D" w:rsidRPr="00087A0D" w:rsidRDefault="00087A0D" w:rsidP="00AD32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44B" w:rsidRPr="003D065A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 xml:space="preserve">Макроэкономические и финансовые </w:t>
      </w:r>
      <w:r>
        <w:rPr>
          <w:rFonts w:ascii="Times New Roman" w:hAnsi="Times New Roman" w:cs="Times New Roman"/>
          <w:sz w:val="26"/>
          <w:szCs w:val="26"/>
        </w:rPr>
        <w:t>факторы</w:t>
      </w:r>
      <w:r w:rsidRPr="00AF144B">
        <w:rPr>
          <w:rFonts w:ascii="Times New Roman" w:hAnsi="Times New Roman" w:cs="Times New Roman"/>
          <w:sz w:val="26"/>
          <w:szCs w:val="26"/>
        </w:rPr>
        <w:t>, связанные</w:t>
      </w:r>
      <w:r>
        <w:rPr>
          <w:rFonts w:ascii="Times New Roman" w:hAnsi="Times New Roman" w:cs="Times New Roman"/>
          <w:sz w:val="26"/>
          <w:szCs w:val="26"/>
        </w:rPr>
        <w:t xml:space="preserve"> с понижением курса национальной валюты и как следствия роста цен на оборудование и программное обеспечение привели к уменьшению объемов закупок.</w:t>
      </w:r>
    </w:p>
    <w:p w:rsidR="00B76A17" w:rsidRPr="003D065A" w:rsidRDefault="00B76A17" w:rsidP="00A47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CEE" w:rsidRDefault="00887CEE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D9B">
        <w:rPr>
          <w:rFonts w:ascii="Times New Roman" w:hAnsi="Times New Roman" w:cs="Times New Roman"/>
          <w:b/>
          <w:sz w:val="26"/>
          <w:szCs w:val="26"/>
        </w:rPr>
        <w:t>4. Данные об использовании бюджетных ассигнований и иных средств на выполнение мероприятий</w:t>
      </w:r>
    </w:p>
    <w:p w:rsidR="00087A0D" w:rsidRPr="00087A0D" w:rsidRDefault="00087A0D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3D9B" w:rsidRDefault="00393D9B" w:rsidP="00393D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за счет средств местного бюджета. </w:t>
      </w:r>
    </w:p>
    <w:p w:rsidR="00887CEE" w:rsidRPr="00393D9B" w:rsidRDefault="00393D9B" w:rsidP="00393D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бюджетных ассигнований Программы 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963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47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F144B" w:rsidRPr="002C39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52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144B" w:rsidRPr="002C39A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C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887CEE" w:rsidRDefault="00393D9B" w:rsidP="00F236B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 в 201</w:t>
      </w:r>
      <w:r w:rsidR="009963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93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F144B" w:rsidRPr="002C39AE">
        <w:rPr>
          <w:rFonts w:ascii="Times New Roman CYR" w:hAnsi="Times New Roman CYR" w:cs="Times New Roman CYR"/>
          <w:sz w:val="26"/>
          <w:szCs w:val="26"/>
        </w:rPr>
        <w:t>4</w:t>
      </w:r>
      <w:r w:rsidR="005952DC">
        <w:rPr>
          <w:rFonts w:ascii="Times New Roman CYR" w:hAnsi="Times New Roman CYR" w:cs="Times New Roman CYR"/>
          <w:sz w:val="26"/>
          <w:szCs w:val="26"/>
        </w:rPr>
        <w:t>7</w:t>
      </w:r>
      <w:r w:rsidR="00AF144B" w:rsidRPr="002C39AE">
        <w:rPr>
          <w:rFonts w:ascii="Times New Roman CYR" w:hAnsi="Times New Roman CYR" w:cs="Times New Roman CYR"/>
          <w:sz w:val="26"/>
          <w:szCs w:val="26"/>
        </w:rPr>
        <w:t>00</w:t>
      </w:r>
      <w:r w:rsidRPr="002C39A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3631E" w:rsidRPr="002C39AE">
        <w:rPr>
          <w:rFonts w:ascii="Times New Roman CYR" w:hAnsi="Times New Roman CYR" w:cs="Times New Roman CYR"/>
          <w:sz w:val="26"/>
          <w:szCs w:val="26"/>
        </w:rPr>
        <w:t xml:space="preserve">тыс. </w:t>
      </w:r>
      <w:r w:rsidRPr="002C39AE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 xml:space="preserve">, что составляет </w:t>
      </w:r>
      <w:r w:rsidR="00177DDE">
        <w:rPr>
          <w:rFonts w:ascii="Times New Roman CYR" w:hAnsi="Times New Roman CYR" w:cs="Times New Roman CYR"/>
          <w:sz w:val="26"/>
          <w:szCs w:val="26"/>
        </w:rPr>
        <w:t xml:space="preserve">100 </w:t>
      </w:r>
      <w:r>
        <w:rPr>
          <w:rFonts w:ascii="Times New Roman CYR" w:hAnsi="Times New Roman CYR" w:cs="Times New Roman CYR"/>
          <w:sz w:val="26"/>
          <w:szCs w:val="26"/>
        </w:rPr>
        <w:t>% выделенных</w:t>
      </w:r>
      <w:r w:rsidR="00185208">
        <w:rPr>
          <w:rFonts w:ascii="Times New Roman CYR" w:hAnsi="Times New Roman CYR" w:cs="Times New Roman CYR"/>
          <w:sz w:val="26"/>
          <w:szCs w:val="26"/>
        </w:rPr>
        <w:t xml:space="preserve"> ассигнований.</w:t>
      </w:r>
      <w:r w:rsidR="00C3631E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76A17" w:rsidRDefault="00B76A17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CEE" w:rsidRDefault="00F236B5" w:rsidP="00B76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87CEE" w:rsidRPr="00393D9B">
        <w:rPr>
          <w:rFonts w:ascii="Times New Roman" w:hAnsi="Times New Roman" w:cs="Times New Roman"/>
          <w:b/>
          <w:sz w:val="26"/>
          <w:szCs w:val="26"/>
        </w:rPr>
        <w:t>. Информация о внесенных ответственным исполнителем изменениях в план реализации муниципальной программы</w:t>
      </w:r>
    </w:p>
    <w:p w:rsidR="00290A32" w:rsidRPr="00087A0D" w:rsidRDefault="00290A32" w:rsidP="00290A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A32" w:rsidRDefault="00290A32" w:rsidP="00FE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</w:t>
      </w:r>
      <w:r w:rsidR="004E153D" w:rsidRPr="004E153D">
        <w:rPr>
          <w:rFonts w:ascii="Times New Roman" w:hAnsi="Times New Roman" w:cs="Times New Roman"/>
          <w:sz w:val="26"/>
          <w:szCs w:val="26"/>
        </w:rPr>
        <w:t>«Информационное общество во Всеволожском муниципальном районе Ленинградской области</w:t>
      </w:r>
      <w:r w:rsidR="007505DD">
        <w:rPr>
          <w:rFonts w:ascii="Times New Roman" w:hAnsi="Times New Roman" w:cs="Times New Roman"/>
          <w:sz w:val="26"/>
          <w:szCs w:val="26"/>
        </w:rPr>
        <w:t xml:space="preserve"> на 2017 – 2021 г.</w:t>
      </w:r>
      <w:r w:rsidR="004E153D" w:rsidRPr="004E153D">
        <w:rPr>
          <w:rFonts w:ascii="Times New Roman" w:hAnsi="Times New Roman" w:cs="Times New Roman"/>
          <w:sz w:val="26"/>
          <w:szCs w:val="26"/>
        </w:rPr>
        <w:t xml:space="preserve">» </w:t>
      </w:r>
      <w:r w:rsidR="00FE7DED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="004E153D" w:rsidRPr="004E153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от </w:t>
      </w:r>
      <w:r w:rsidR="007505DD">
        <w:rPr>
          <w:rFonts w:ascii="Times New Roman" w:hAnsi="Times New Roman" w:cs="Times New Roman"/>
          <w:sz w:val="26"/>
          <w:szCs w:val="26"/>
        </w:rPr>
        <w:t>23</w:t>
      </w:r>
      <w:r w:rsidR="004E153D" w:rsidRPr="004E153D">
        <w:rPr>
          <w:rFonts w:ascii="Times New Roman" w:hAnsi="Times New Roman" w:cs="Times New Roman"/>
          <w:sz w:val="26"/>
          <w:szCs w:val="26"/>
        </w:rPr>
        <w:t>.11.201</w:t>
      </w:r>
      <w:r w:rsidR="007505DD">
        <w:rPr>
          <w:rFonts w:ascii="Times New Roman" w:hAnsi="Times New Roman" w:cs="Times New Roman"/>
          <w:sz w:val="26"/>
          <w:szCs w:val="26"/>
        </w:rPr>
        <w:t>6 г.</w:t>
      </w:r>
      <w:r w:rsidR="004E153D" w:rsidRPr="004E153D">
        <w:rPr>
          <w:rFonts w:ascii="Times New Roman" w:hAnsi="Times New Roman" w:cs="Times New Roman"/>
          <w:sz w:val="26"/>
          <w:szCs w:val="26"/>
        </w:rPr>
        <w:t xml:space="preserve"> № </w:t>
      </w:r>
      <w:r w:rsidR="007505DD">
        <w:rPr>
          <w:rFonts w:ascii="Times New Roman" w:hAnsi="Times New Roman" w:cs="Times New Roman"/>
          <w:sz w:val="26"/>
          <w:szCs w:val="26"/>
        </w:rPr>
        <w:t>2904</w:t>
      </w:r>
      <w:r w:rsidR="00FE7DED">
        <w:rPr>
          <w:rFonts w:ascii="Times New Roman" w:hAnsi="Times New Roman" w:cs="Times New Roman"/>
          <w:sz w:val="26"/>
          <w:szCs w:val="26"/>
        </w:rPr>
        <w:t>.</w:t>
      </w:r>
    </w:p>
    <w:p w:rsidR="00FE7DED" w:rsidRDefault="00FE7DED" w:rsidP="00FE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Внесенные изменения:</w:t>
      </w:r>
    </w:p>
    <w:p w:rsidR="00177DDE" w:rsidRDefault="00FE7DED" w:rsidP="0059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от </w:t>
      </w:r>
      <w:r w:rsidR="007505DD">
        <w:rPr>
          <w:rFonts w:ascii="Times New Roman" w:hAnsi="Times New Roman" w:cs="Times New Roman"/>
          <w:sz w:val="26"/>
          <w:szCs w:val="26"/>
        </w:rPr>
        <w:t>06</w:t>
      </w:r>
      <w:r w:rsidR="004E153D" w:rsidRPr="004E153D">
        <w:rPr>
          <w:rFonts w:ascii="Times New Roman" w:hAnsi="Times New Roman" w:cs="Times New Roman"/>
          <w:sz w:val="26"/>
          <w:szCs w:val="26"/>
        </w:rPr>
        <w:t>.</w:t>
      </w:r>
      <w:r w:rsidR="007505DD">
        <w:rPr>
          <w:rFonts w:ascii="Times New Roman" w:hAnsi="Times New Roman" w:cs="Times New Roman"/>
          <w:sz w:val="26"/>
          <w:szCs w:val="26"/>
        </w:rPr>
        <w:t>03</w:t>
      </w:r>
      <w:r w:rsidR="004E153D" w:rsidRPr="004E153D">
        <w:rPr>
          <w:rFonts w:ascii="Times New Roman" w:hAnsi="Times New Roman" w:cs="Times New Roman"/>
          <w:sz w:val="26"/>
          <w:szCs w:val="26"/>
        </w:rPr>
        <w:t>.201</w:t>
      </w:r>
      <w:r w:rsidR="007505DD">
        <w:rPr>
          <w:rFonts w:ascii="Times New Roman" w:hAnsi="Times New Roman" w:cs="Times New Roman"/>
          <w:sz w:val="26"/>
          <w:szCs w:val="26"/>
        </w:rPr>
        <w:t>7 г.</w:t>
      </w:r>
      <w:r w:rsidR="004E153D" w:rsidRPr="004E153D">
        <w:rPr>
          <w:rFonts w:ascii="Times New Roman" w:hAnsi="Times New Roman" w:cs="Times New Roman"/>
          <w:sz w:val="26"/>
          <w:szCs w:val="26"/>
        </w:rPr>
        <w:t xml:space="preserve"> № </w:t>
      </w:r>
      <w:r w:rsidR="007505DD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631E">
        <w:rPr>
          <w:rFonts w:ascii="Times New Roman" w:hAnsi="Times New Roman" w:cs="Times New Roman"/>
          <w:sz w:val="26"/>
          <w:szCs w:val="26"/>
        </w:rPr>
        <w:t>внесены изменения в связи с продлением действия П</w:t>
      </w:r>
      <w:r>
        <w:rPr>
          <w:rFonts w:ascii="Times New Roman" w:hAnsi="Times New Roman" w:cs="Times New Roman"/>
          <w:sz w:val="26"/>
          <w:szCs w:val="26"/>
        </w:rPr>
        <w:t>рограмм</w:t>
      </w:r>
      <w:r w:rsidR="00C3631E">
        <w:rPr>
          <w:rFonts w:ascii="Times New Roman" w:hAnsi="Times New Roman" w:cs="Times New Roman"/>
          <w:sz w:val="26"/>
          <w:szCs w:val="26"/>
        </w:rPr>
        <w:t>ы</w:t>
      </w:r>
      <w:r w:rsidR="005952DC">
        <w:rPr>
          <w:rFonts w:ascii="Times New Roman" w:hAnsi="Times New Roman" w:cs="Times New Roman"/>
          <w:sz w:val="26"/>
          <w:szCs w:val="26"/>
        </w:rPr>
        <w:t xml:space="preserve"> на 2017 год;</w:t>
      </w:r>
    </w:p>
    <w:p w:rsidR="005952DC" w:rsidRPr="00C073C3" w:rsidRDefault="005952DC" w:rsidP="0059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r w:rsidRPr="005952DC">
        <w:rPr>
          <w:rFonts w:ascii="Times New Roman" w:hAnsi="Times New Roman" w:cs="Times New Roman"/>
          <w:sz w:val="26"/>
          <w:szCs w:val="26"/>
        </w:rPr>
        <w:t xml:space="preserve">от </w:t>
      </w:r>
      <w:r w:rsidR="00C073C3" w:rsidRPr="00C073C3">
        <w:rPr>
          <w:rFonts w:ascii="Times New Roman" w:hAnsi="Times New Roman" w:cs="Times New Roman"/>
          <w:sz w:val="26"/>
          <w:szCs w:val="26"/>
        </w:rPr>
        <w:t>06</w:t>
      </w:r>
      <w:r w:rsidRPr="005952DC">
        <w:rPr>
          <w:rFonts w:ascii="Times New Roman" w:hAnsi="Times New Roman" w:cs="Times New Roman"/>
          <w:sz w:val="26"/>
          <w:szCs w:val="26"/>
        </w:rPr>
        <w:t>.</w:t>
      </w:r>
      <w:r w:rsidR="00C073C3" w:rsidRPr="00C073C3">
        <w:rPr>
          <w:rFonts w:ascii="Times New Roman" w:hAnsi="Times New Roman" w:cs="Times New Roman"/>
          <w:sz w:val="26"/>
          <w:szCs w:val="26"/>
        </w:rPr>
        <w:t>03</w:t>
      </w:r>
      <w:r w:rsidRPr="005952DC">
        <w:rPr>
          <w:rFonts w:ascii="Times New Roman" w:hAnsi="Times New Roman" w:cs="Times New Roman"/>
          <w:sz w:val="26"/>
          <w:szCs w:val="26"/>
        </w:rPr>
        <w:t>.201</w:t>
      </w:r>
      <w:r w:rsidR="00C073C3" w:rsidRPr="00C073C3">
        <w:rPr>
          <w:rFonts w:ascii="Times New Roman" w:hAnsi="Times New Roman" w:cs="Times New Roman"/>
          <w:sz w:val="26"/>
          <w:szCs w:val="26"/>
        </w:rPr>
        <w:t>9</w:t>
      </w:r>
      <w:r w:rsidRPr="005952DC">
        <w:rPr>
          <w:rFonts w:ascii="Times New Roman" w:hAnsi="Times New Roman" w:cs="Times New Roman"/>
          <w:sz w:val="26"/>
          <w:szCs w:val="26"/>
        </w:rPr>
        <w:t xml:space="preserve"> № </w:t>
      </w:r>
      <w:r w:rsidR="00C073C3" w:rsidRPr="00C073C3">
        <w:rPr>
          <w:rFonts w:ascii="Times New Roman" w:hAnsi="Times New Roman" w:cs="Times New Roman"/>
          <w:sz w:val="26"/>
          <w:szCs w:val="26"/>
        </w:rPr>
        <w:t>497</w:t>
      </w:r>
      <w:r>
        <w:rPr>
          <w:rFonts w:ascii="Times New Roman" w:hAnsi="Times New Roman" w:cs="Times New Roman"/>
          <w:sz w:val="26"/>
          <w:szCs w:val="26"/>
        </w:rPr>
        <w:t>, внесены изменения в связи с увеличением о</w:t>
      </w:r>
      <w:r w:rsidRPr="005952DC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а бюджетных ассигнований П</w:t>
      </w:r>
      <w:r w:rsidRPr="005952DC">
        <w:rPr>
          <w:rFonts w:ascii="Times New Roman" w:hAnsi="Times New Roman" w:cs="Times New Roman"/>
          <w:sz w:val="26"/>
          <w:szCs w:val="26"/>
        </w:rPr>
        <w:t>рограммы</w:t>
      </w:r>
      <w:r w:rsidR="00C073C3">
        <w:rPr>
          <w:rFonts w:ascii="Times New Roman" w:hAnsi="Times New Roman" w:cs="Times New Roman"/>
          <w:sz w:val="26"/>
          <w:szCs w:val="26"/>
        </w:rPr>
        <w:t>.</w:t>
      </w:r>
    </w:p>
    <w:p w:rsidR="00C073C3" w:rsidRPr="00C073C3" w:rsidRDefault="00C073C3" w:rsidP="0059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52DC" w:rsidRDefault="005952DC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48" w:rsidRDefault="00373E48" w:rsidP="00290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F90" w:rsidRDefault="00373E48" w:rsidP="00880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93D9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  <w:r w:rsidR="00102D60">
        <w:rPr>
          <w:rFonts w:ascii="Times New Roman" w:hAnsi="Times New Roman" w:cs="Times New Roman"/>
          <w:b/>
          <w:sz w:val="26"/>
          <w:szCs w:val="26"/>
        </w:rPr>
        <w:t xml:space="preserve"> реализации</w:t>
      </w:r>
      <w:r w:rsidRPr="00393D9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880F90" w:rsidRPr="00087A0D" w:rsidRDefault="00880F90" w:rsidP="00880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0F90" w:rsidRPr="00880F90" w:rsidRDefault="00102D60" w:rsidP="0088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F9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в соответствии с </w:t>
      </w:r>
      <w:r w:rsidR="00880F90" w:rsidRPr="00880F90">
        <w:rPr>
          <w:rFonts w:ascii="Times New Roman" w:hAnsi="Times New Roman" w:cs="Times New Roman"/>
          <w:sz w:val="26"/>
          <w:szCs w:val="26"/>
        </w:rPr>
        <w:t>Раздел</w:t>
      </w:r>
      <w:r w:rsidR="00880F90">
        <w:rPr>
          <w:rFonts w:ascii="Times New Roman" w:hAnsi="Times New Roman" w:cs="Times New Roman"/>
          <w:sz w:val="26"/>
          <w:szCs w:val="26"/>
        </w:rPr>
        <w:t xml:space="preserve">ом </w:t>
      </w:r>
      <w:r w:rsidR="001756F2">
        <w:rPr>
          <w:rFonts w:ascii="Times New Roman" w:hAnsi="Times New Roman" w:cs="Times New Roman"/>
          <w:sz w:val="26"/>
          <w:szCs w:val="26"/>
        </w:rPr>
        <w:t>12</w:t>
      </w:r>
      <w:r w:rsidR="00880F90">
        <w:rPr>
          <w:rFonts w:ascii="Times New Roman" w:hAnsi="Times New Roman" w:cs="Times New Roman"/>
          <w:sz w:val="26"/>
          <w:szCs w:val="26"/>
        </w:rPr>
        <w:t xml:space="preserve"> «</w:t>
      </w:r>
      <w:r w:rsidR="00880F90" w:rsidRPr="00880F90">
        <w:rPr>
          <w:rFonts w:ascii="Times New Roman" w:hAnsi="Times New Roman" w:cs="Times New Roman"/>
          <w:sz w:val="26"/>
          <w:szCs w:val="26"/>
        </w:rPr>
        <w:t>Методика оценки эффективности Программы</w:t>
      </w:r>
      <w:r w:rsidR="00880F90">
        <w:rPr>
          <w:rFonts w:ascii="Times New Roman" w:hAnsi="Times New Roman" w:cs="Times New Roman"/>
          <w:sz w:val="26"/>
          <w:szCs w:val="26"/>
        </w:rPr>
        <w:t>» Программы.</w:t>
      </w:r>
    </w:p>
    <w:p w:rsidR="00102D60" w:rsidRPr="00880F90" w:rsidRDefault="00102D60" w:rsidP="0037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>Индекс эффективности мероприятия определяется по формуле: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lastRenderedPageBreak/>
        <w:t>Инд_эфф_П = (Факт_фин_П / План_фин_П) х Инд_рез_П, где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>Инд_эфф_П - индекс эффективности Программы в целом;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>Факт_фин_П - объем фактического совокупного финансирования Программы в целом по всем мероприятиям;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>План_фин_П - объем запланированного совокупного финансирования Программы в целом по всем мероприятиям на конец периода.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4B">
        <w:rPr>
          <w:rFonts w:ascii="Times New Roman" w:hAnsi="Times New Roman" w:cs="Times New Roman"/>
          <w:sz w:val="26"/>
          <w:szCs w:val="26"/>
        </w:rPr>
        <w:t>Инд_рез_П - индекс результативности Программы в целом;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144B" w:rsidRPr="002C39AE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AE">
        <w:rPr>
          <w:rFonts w:ascii="Times New Roman" w:hAnsi="Times New Roman" w:cs="Times New Roman"/>
          <w:sz w:val="26"/>
          <w:szCs w:val="26"/>
        </w:rPr>
        <w:t>В 201</w:t>
      </w:r>
      <w:r w:rsidR="005952DC">
        <w:rPr>
          <w:rFonts w:ascii="Times New Roman" w:hAnsi="Times New Roman" w:cs="Times New Roman"/>
          <w:sz w:val="26"/>
          <w:szCs w:val="26"/>
        </w:rPr>
        <w:t>9</w:t>
      </w:r>
      <w:r w:rsidRPr="002C39AE">
        <w:rPr>
          <w:rFonts w:ascii="Times New Roman" w:hAnsi="Times New Roman" w:cs="Times New Roman"/>
          <w:sz w:val="26"/>
          <w:szCs w:val="26"/>
        </w:rPr>
        <w:t xml:space="preserve"> году были получены следующие значения:</w:t>
      </w:r>
    </w:p>
    <w:p w:rsidR="00AF144B" w:rsidRPr="002C39AE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AE">
        <w:rPr>
          <w:rFonts w:ascii="Times New Roman" w:hAnsi="Times New Roman" w:cs="Times New Roman"/>
          <w:sz w:val="26"/>
          <w:szCs w:val="26"/>
        </w:rPr>
        <w:t xml:space="preserve">План_фин_П =  4 </w:t>
      </w:r>
      <w:r w:rsidR="005952DC">
        <w:rPr>
          <w:rFonts w:ascii="Times New Roman" w:hAnsi="Times New Roman" w:cs="Times New Roman"/>
          <w:sz w:val="26"/>
          <w:szCs w:val="26"/>
        </w:rPr>
        <w:t>7</w:t>
      </w:r>
      <w:r w:rsidRPr="002C39AE">
        <w:rPr>
          <w:rFonts w:ascii="Times New Roman" w:hAnsi="Times New Roman" w:cs="Times New Roman"/>
          <w:sz w:val="26"/>
          <w:szCs w:val="26"/>
        </w:rPr>
        <w:t xml:space="preserve">00 000 руб.; </w:t>
      </w:r>
    </w:p>
    <w:p w:rsidR="00AF144B" w:rsidRPr="002C39AE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AE">
        <w:rPr>
          <w:rFonts w:ascii="Times New Roman" w:hAnsi="Times New Roman" w:cs="Times New Roman"/>
          <w:sz w:val="26"/>
          <w:szCs w:val="26"/>
        </w:rPr>
        <w:t xml:space="preserve">Факт_фин_П= 4 </w:t>
      </w:r>
      <w:r w:rsidR="005952DC">
        <w:rPr>
          <w:rFonts w:ascii="Times New Roman" w:hAnsi="Times New Roman" w:cs="Times New Roman"/>
          <w:sz w:val="26"/>
          <w:szCs w:val="26"/>
        </w:rPr>
        <w:t>7</w:t>
      </w:r>
      <w:r w:rsidRPr="002C39AE">
        <w:rPr>
          <w:rFonts w:ascii="Times New Roman" w:hAnsi="Times New Roman" w:cs="Times New Roman"/>
          <w:sz w:val="26"/>
          <w:szCs w:val="26"/>
        </w:rPr>
        <w:t>00 000  руб.;</w:t>
      </w:r>
    </w:p>
    <w:p w:rsidR="00AF144B" w:rsidRPr="002C39AE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AE">
        <w:rPr>
          <w:rFonts w:ascii="Times New Roman" w:hAnsi="Times New Roman" w:cs="Times New Roman"/>
          <w:sz w:val="26"/>
          <w:szCs w:val="26"/>
        </w:rPr>
        <w:t>Инд_рез_П =0,</w:t>
      </w:r>
      <w:r w:rsidR="00965D8F">
        <w:rPr>
          <w:rFonts w:ascii="Times New Roman" w:hAnsi="Times New Roman" w:cs="Times New Roman"/>
          <w:sz w:val="26"/>
          <w:szCs w:val="26"/>
        </w:rPr>
        <w:t>9</w:t>
      </w:r>
      <w:r w:rsidR="00884642">
        <w:rPr>
          <w:rFonts w:ascii="Times New Roman" w:hAnsi="Times New Roman" w:cs="Times New Roman"/>
          <w:sz w:val="26"/>
          <w:szCs w:val="26"/>
        </w:rPr>
        <w:t>8</w:t>
      </w:r>
    </w:p>
    <w:p w:rsidR="00AF144B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9AE">
        <w:rPr>
          <w:rFonts w:ascii="Times New Roman" w:hAnsi="Times New Roman" w:cs="Times New Roman"/>
          <w:sz w:val="26"/>
          <w:szCs w:val="26"/>
        </w:rPr>
        <w:t>Инд_эфф_П =</w:t>
      </w:r>
      <w:r w:rsidR="00965D8F">
        <w:rPr>
          <w:rFonts w:ascii="Times New Roman" w:hAnsi="Times New Roman" w:cs="Times New Roman"/>
          <w:sz w:val="26"/>
          <w:szCs w:val="26"/>
        </w:rPr>
        <w:t xml:space="preserve"> </w:t>
      </w:r>
      <w:r w:rsidRPr="002C39AE">
        <w:rPr>
          <w:rFonts w:ascii="Times New Roman" w:hAnsi="Times New Roman" w:cs="Times New Roman"/>
          <w:sz w:val="26"/>
          <w:szCs w:val="26"/>
        </w:rPr>
        <w:t xml:space="preserve">(4 </w:t>
      </w:r>
      <w:r w:rsidR="005952DC">
        <w:rPr>
          <w:rFonts w:ascii="Times New Roman" w:hAnsi="Times New Roman" w:cs="Times New Roman"/>
          <w:sz w:val="26"/>
          <w:szCs w:val="26"/>
        </w:rPr>
        <w:t>7</w:t>
      </w:r>
      <w:r w:rsidRPr="002C39AE">
        <w:rPr>
          <w:rFonts w:ascii="Times New Roman" w:hAnsi="Times New Roman" w:cs="Times New Roman"/>
          <w:sz w:val="26"/>
          <w:szCs w:val="26"/>
        </w:rPr>
        <w:t xml:space="preserve">00 000 /4 </w:t>
      </w:r>
      <w:r w:rsidR="005952DC">
        <w:rPr>
          <w:rFonts w:ascii="Times New Roman" w:hAnsi="Times New Roman" w:cs="Times New Roman"/>
          <w:sz w:val="26"/>
          <w:szCs w:val="26"/>
        </w:rPr>
        <w:t>7</w:t>
      </w:r>
      <w:r w:rsidRPr="002C39AE">
        <w:rPr>
          <w:rFonts w:ascii="Times New Roman" w:hAnsi="Times New Roman" w:cs="Times New Roman"/>
          <w:sz w:val="26"/>
          <w:szCs w:val="26"/>
        </w:rPr>
        <w:t>00 000)*</w:t>
      </w:r>
      <w:r w:rsidR="00965D8F">
        <w:rPr>
          <w:rFonts w:ascii="Times New Roman" w:hAnsi="Times New Roman" w:cs="Times New Roman"/>
          <w:sz w:val="26"/>
          <w:szCs w:val="26"/>
        </w:rPr>
        <w:t>0,9</w:t>
      </w:r>
      <w:r w:rsidR="00884642">
        <w:rPr>
          <w:rFonts w:ascii="Times New Roman" w:hAnsi="Times New Roman" w:cs="Times New Roman"/>
          <w:sz w:val="26"/>
          <w:szCs w:val="26"/>
        </w:rPr>
        <w:t>8</w:t>
      </w:r>
      <w:r w:rsidR="00965D8F">
        <w:rPr>
          <w:rFonts w:ascii="Times New Roman" w:hAnsi="Times New Roman" w:cs="Times New Roman"/>
          <w:sz w:val="26"/>
          <w:szCs w:val="26"/>
        </w:rPr>
        <w:t>=0,9</w:t>
      </w:r>
      <w:r w:rsidR="00884642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2C39AE">
        <w:rPr>
          <w:rFonts w:ascii="Times New Roman" w:hAnsi="Times New Roman" w:cs="Times New Roman"/>
          <w:sz w:val="26"/>
          <w:szCs w:val="26"/>
        </w:rPr>
        <w:t xml:space="preserve"> Инд_эфф_П&gt;0,7 – высокий</w:t>
      </w:r>
      <w:r w:rsidRPr="00AF144B">
        <w:rPr>
          <w:rFonts w:ascii="Times New Roman" w:hAnsi="Times New Roman" w:cs="Times New Roman"/>
          <w:sz w:val="26"/>
          <w:szCs w:val="26"/>
        </w:rPr>
        <w:t xml:space="preserve"> уровень эффективности.</w:t>
      </w:r>
    </w:p>
    <w:p w:rsidR="00102D60" w:rsidRPr="00AF144B" w:rsidRDefault="00AF144B" w:rsidP="00AF1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44B">
        <w:rPr>
          <w:rFonts w:ascii="Times New Roman" w:hAnsi="Times New Roman" w:cs="Times New Roman"/>
          <w:b/>
          <w:sz w:val="26"/>
          <w:szCs w:val="26"/>
        </w:rPr>
        <w:t>ВЫВОД: Анализ индексов результативности и эффективности позволяет оценить качество реализации программы «Информационное общество во Всеволожском муниципальном райо</w:t>
      </w:r>
      <w:r w:rsidR="00043406">
        <w:rPr>
          <w:rFonts w:ascii="Times New Roman" w:hAnsi="Times New Roman" w:cs="Times New Roman"/>
          <w:b/>
          <w:sz w:val="26"/>
          <w:szCs w:val="26"/>
        </w:rPr>
        <w:t>не Ленинградской области» в 201</w:t>
      </w:r>
      <w:r w:rsidR="005952DC">
        <w:rPr>
          <w:rFonts w:ascii="Times New Roman" w:hAnsi="Times New Roman" w:cs="Times New Roman"/>
          <w:b/>
          <w:sz w:val="26"/>
          <w:szCs w:val="26"/>
        </w:rPr>
        <w:t>9</w:t>
      </w:r>
      <w:r w:rsidRPr="00AF144B">
        <w:rPr>
          <w:rFonts w:ascii="Times New Roman" w:hAnsi="Times New Roman" w:cs="Times New Roman"/>
          <w:b/>
          <w:sz w:val="26"/>
          <w:szCs w:val="26"/>
        </w:rPr>
        <w:t xml:space="preserve"> году как высокое.</w:t>
      </w:r>
    </w:p>
    <w:sectPr w:rsidR="00102D60" w:rsidRPr="00AF144B" w:rsidSect="000D7807"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D9" w:rsidRDefault="001008D9" w:rsidP="00424411">
      <w:pPr>
        <w:spacing w:after="0" w:line="240" w:lineRule="auto"/>
      </w:pPr>
      <w:r>
        <w:separator/>
      </w:r>
    </w:p>
  </w:endnote>
  <w:endnote w:type="continuationSeparator" w:id="0">
    <w:p w:rsidR="001008D9" w:rsidRDefault="001008D9" w:rsidP="0042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D9" w:rsidRDefault="001008D9" w:rsidP="00424411">
      <w:pPr>
        <w:spacing w:after="0" w:line="240" w:lineRule="auto"/>
      </w:pPr>
      <w:r>
        <w:separator/>
      </w:r>
    </w:p>
  </w:footnote>
  <w:footnote w:type="continuationSeparator" w:id="0">
    <w:p w:rsidR="001008D9" w:rsidRDefault="001008D9" w:rsidP="0042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69A6"/>
    <w:multiLevelType w:val="multilevel"/>
    <w:tmpl w:val="8490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D"/>
    <w:rsid w:val="00014633"/>
    <w:rsid w:val="00026D7B"/>
    <w:rsid w:val="00043406"/>
    <w:rsid w:val="000569B5"/>
    <w:rsid w:val="00057218"/>
    <w:rsid w:val="00060249"/>
    <w:rsid w:val="000631BC"/>
    <w:rsid w:val="00087A0D"/>
    <w:rsid w:val="000A019E"/>
    <w:rsid w:val="000D7807"/>
    <w:rsid w:val="000F16ED"/>
    <w:rsid w:val="000F67A9"/>
    <w:rsid w:val="001008D9"/>
    <w:rsid w:val="00102D60"/>
    <w:rsid w:val="001756F2"/>
    <w:rsid w:val="00176F1F"/>
    <w:rsid w:val="00177DDE"/>
    <w:rsid w:val="00185208"/>
    <w:rsid w:val="00185FDE"/>
    <w:rsid w:val="001E082F"/>
    <w:rsid w:val="00216F8D"/>
    <w:rsid w:val="00220D52"/>
    <w:rsid w:val="00257E25"/>
    <w:rsid w:val="0026003F"/>
    <w:rsid w:val="002667E7"/>
    <w:rsid w:val="002675CA"/>
    <w:rsid w:val="00290A32"/>
    <w:rsid w:val="0029513F"/>
    <w:rsid w:val="002951BB"/>
    <w:rsid w:val="002A2C3C"/>
    <w:rsid w:val="002C39AE"/>
    <w:rsid w:val="002C6C57"/>
    <w:rsid w:val="003075B0"/>
    <w:rsid w:val="00336680"/>
    <w:rsid w:val="00353CE4"/>
    <w:rsid w:val="00373E48"/>
    <w:rsid w:val="0039228A"/>
    <w:rsid w:val="00393D9B"/>
    <w:rsid w:val="003A250D"/>
    <w:rsid w:val="003C4636"/>
    <w:rsid w:val="003D065A"/>
    <w:rsid w:val="003E1C3B"/>
    <w:rsid w:val="003F544F"/>
    <w:rsid w:val="00404041"/>
    <w:rsid w:val="00412159"/>
    <w:rsid w:val="00413A6E"/>
    <w:rsid w:val="00424411"/>
    <w:rsid w:val="0043636F"/>
    <w:rsid w:val="00446016"/>
    <w:rsid w:val="00454D38"/>
    <w:rsid w:val="00480FB9"/>
    <w:rsid w:val="004B0FB7"/>
    <w:rsid w:val="004E153D"/>
    <w:rsid w:val="004F636D"/>
    <w:rsid w:val="00560D3E"/>
    <w:rsid w:val="005952DC"/>
    <w:rsid w:val="00597E6F"/>
    <w:rsid w:val="005A38AE"/>
    <w:rsid w:val="005E5DAF"/>
    <w:rsid w:val="005E6AE1"/>
    <w:rsid w:val="005F051A"/>
    <w:rsid w:val="00604114"/>
    <w:rsid w:val="006261ED"/>
    <w:rsid w:val="0062703C"/>
    <w:rsid w:val="00642A74"/>
    <w:rsid w:val="006649DA"/>
    <w:rsid w:val="00680C74"/>
    <w:rsid w:val="00680F89"/>
    <w:rsid w:val="006D0298"/>
    <w:rsid w:val="006F5F48"/>
    <w:rsid w:val="007037A2"/>
    <w:rsid w:val="00712FDB"/>
    <w:rsid w:val="00714208"/>
    <w:rsid w:val="00715471"/>
    <w:rsid w:val="00727387"/>
    <w:rsid w:val="00740A06"/>
    <w:rsid w:val="0074152A"/>
    <w:rsid w:val="007505DD"/>
    <w:rsid w:val="00765EBC"/>
    <w:rsid w:val="0077480D"/>
    <w:rsid w:val="00796A15"/>
    <w:rsid w:val="007A5805"/>
    <w:rsid w:val="007C1671"/>
    <w:rsid w:val="007D5972"/>
    <w:rsid w:val="007F134B"/>
    <w:rsid w:val="007F6619"/>
    <w:rsid w:val="00833370"/>
    <w:rsid w:val="00857BC3"/>
    <w:rsid w:val="00863DAB"/>
    <w:rsid w:val="00880F90"/>
    <w:rsid w:val="00884642"/>
    <w:rsid w:val="00887CEE"/>
    <w:rsid w:val="00906A96"/>
    <w:rsid w:val="00950227"/>
    <w:rsid w:val="00960A5E"/>
    <w:rsid w:val="00965D8F"/>
    <w:rsid w:val="00966802"/>
    <w:rsid w:val="009814DC"/>
    <w:rsid w:val="00996395"/>
    <w:rsid w:val="009B35C2"/>
    <w:rsid w:val="009D1FA9"/>
    <w:rsid w:val="009F021A"/>
    <w:rsid w:val="009F50D0"/>
    <w:rsid w:val="00A009CA"/>
    <w:rsid w:val="00A475BD"/>
    <w:rsid w:val="00A6061D"/>
    <w:rsid w:val="00A706A7"/>
    <w:rsid w:val="00A73824"/>
    <w:rsid w:val="00A77A30"/>
    <w:rsid w:val="00AD3267"/>
    <w:rsid w:val="00AF08B9"/>
    <w:rsid w:val="00AF144B"/>
    <w:rsid w:val="00AF3E56"/>
    <w:rsid w:val="00B070BE"/>
    <w:rsid w:val="00B22F88"/>
    <w:rsid w:val="00B24033"/>
    <w:rsid w:val="00B3442F"/>
    <w:rsid w:val="00B76A17"/>
    <w:rsid w:val="00BA41ED"/>
    <w:rsid w:val="00BC108C"/>
    <w:rsid w:val="00BC3D3E"/>
    <w:rsid w:val="00BC5970"/>
    <w:rsid w:val="00BD7672"/>
    <w:rsid w:val="00BF5CD8"/>
    <w:rsid w:val="00C000A6"/>
    <w:rsid w:val="00C05618"/>
    <w:rsid w:val="00C073C3"/>
    <w:rsid w:val="00C24962"/>
    <w:rsid w:val="00C3631E"/>
    <w:rsid w:val="00C5496E"/>
    <w:rsid w:val="00C8171F"/>
    <w:rsid w:val="00C84E73"/>
    <w:rsid w:val="00C9727F"/>
    <w:rsid w:val="00D0244B"/>
    <w:rsid w:val="00D14F98"/>
    <w:rsid w:val="00D4399D"/>
    <w:rsid w:val="00D87876"/>
    <w:rsid w:val="00D95CE6"/>
    <w:rsid w:val="00D97F47"/>
    <w:rsid w:val="00DD1A15"/>
    <w:rsid w:val="00DD66F8"/>
    <w:rsid w:val="00E553E6"/>
    <w:rsid w:val="00E80EFC"/>
    <w:rsid w:val="00EB49AB"/>
    <w:rsid w:val="00EC0425"/>
    <w:rsid w:val="00ED20AA"/>
    <w:rsid w:val="00EF1B9A"/>
    <w:rsid w:val="00F236B5"/>
    <w:rsid w:val="00F356EA"/>
    <w:rsid w:val="00F52AEC"/>
    <w:rsid w:val="00F62B25"/>
    <w:rsid w:val="00FC2DB1"/>
    <w:rsid w:val="00FD3E80"/>
    <w:rsid w:val="00FD59F0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DB6F-7B86-4FDD-8D04-AB72725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CD8"/>
    <w:pPr>
      <w:ind w:left="720"/>
      <w:contextualSpacing/>
    </w:pPr>
  </w:style>
  <w:style w:type="paragraph" w:styleId="a5">
    <w:name w:val="No Spacing"/>
    <w:link w:val="a6"/>
    <w:uiPriority w:val="1"/>
    <w:qFormat/>
    <w:rsid w:val="00A7382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C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0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4411"/>
  </w:style>
  <w:style w:type="paragraph" w:styleId="ac">
    <w:name w:val="footer"/>
    <w:basedOn w:val="a"/>
    <w:link w:val="ad"/>
    <w:uiPriority w:val="99"/>
    <w:unhideWhenUsed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411"/>
  </w:style>
  <w:style w:type="character" w:customStyle="1" w:styleId="a6">
    <w:name w:val="Без интервала Знак"/>
    <w:basedOn w:val="a0"/>
    <w:link w:val="a5"/>
    <w:uiPriority w:val="1"/>
    <w:rsid w:val="004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9F39-95BB-47AA-B266-B666BC9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ходе реализации и оценке эффективности муниципальной программы</vt:lpstr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и оценке эффективности муниципальной программы</dc:title>
  <dc:creator>Плещеева</dc:creator>
  <cp:lastModifiedBy>Заневская</cp:lastModifiedBy>
  <cp:revision>5</cp:revision>
  <cp:lastPrinted>2017-02-16T13:42:00Z</cp:lastPrinted>
  <dcterms:created xsi:type="dcterms:W3CDTF">2020-02-04T07:39:00Z</dcterms:created>
  <dcterms:modified xsi:type="dcterms:W3CDTF">2020-02-25T08:44:00Z</dcterms:modified>
</cp:coreProperties>
</file>