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48" w:rsidRPr="005E4D63" w:rsidRDefault="005E4D63" w:rsidP="005E4D63">
      <w:pPr>
        <w:ind w:left="5103"/>
        <w:rPr>
          <w:rFonts w:ascii="Times New Roman" w:hAnsi="Times New Roman" w:cs="Times New Roman"/>
          <w:sz w:val="28"/>
          <w:szCs w:val="28"/>
        </w:rPr>
      </w:pPr>
      <w:r w:rsidRPr="005E4D6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E4D63" w:rsidRPr="005E4D63" w:rsidRDefault="005E4D63" w:rsidP="005E4D63">
      <w:pPr>
        <w:ind w:left="5103"/>
        <w:rPr>
          <w:rFonts w:ascii="Times New Roman" w:hAnsi="Times New Roman" w:cs="Times New Roman"/>
          <w:sz w:val="28"/>
          <w:szCs w:val="28"/>
        </w:rPr>
      </w:pPr>
      <w:r w:rsidRPr="005E4D63">
        <w:rPr>
          <w:rFonts w:ascii="Times New Roman" w:hAnsi="Times New Roman" w:cs="Times New Roman"/>
          <w:sz w:val="28"/>
          <w:szCs w:val="28"/>
        </w:rPr>
        <w:t>Глава МО «Всеволожский муниципальный район» Ленинградской области</w:t>
      </w:r>
    </w:p>
    <w:p w:rsidR="005E4D63" w:rsidRPr="005E4D63" w:rsidRDefault="005E4D63" w:rsidP="005E4D63">
      <w:pPr>
        <w:ind w:left="5103"/>
        <w:rPr>
          <w:rFonts w:ascii="Times New Roman" w:hAnsi="Times New Roman" w:cs="Times New Roman"/>
          <w:sz w:val="28"/>
          <w:szCs w:val="28"/>
        </w:rPr>
      </w:pPr>
      <w:r w:rsidRPr="005E4D63">
        <w:rPr>
          <w:rFonts w:ascii="Times New Roman" w:hAnsi="Times New Roman" w:cs="Times New Roman"/>
          <w:sz w:val="28"/>
          <w:szCs w:val="28"/>
        </w:rPr>
        <w:t>____________В. Е. Кондратьев</w:t>
      </w:r>
    </w:p>
    <w:p w:rsidR="00767548" w:rsidRPr="005E4D63" w:rsidRDefault="00767548">
      <w:pPr>
        <w:rPr>
          <w:rFonts w:ascii="Times New Roman" w:hAnsi="Times New Roman" w:cs="Times New Roman"/>
          <w:sz w:val="28"/>
          <w:szCs w:val="28"/>
        </w:rPr>
      </w:pPr>
    </w:p>
    <w:p w:rsidR="005E4D63" w:rsidRDefault="005E4D63" w:rsidP="005E4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63" w:rsidRDefault="005E4D63" w:rsidP="005E4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48" w:rsidRPr="005E4D63" w:rsidRDefault="005E4D63" w:rsidP="005E4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6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4D63" w:rsidRPr="005E4D63" w:rsidRDefault="005E4D63" w:rsidP="005E4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E4D63">
        <w:rPr>
          <w:rFonts w:ascii="Times New Roman" w:hAnsi="Times New Roman" w:cs="Times New Roman"/>
          <w:b/>
          <w:sz w:val="28"/>
          <w:szCs w:val="28"/>
        </w:rPr>
        <w:t>аботы контрольно-счетного органа МО «Всеволожский муниципальный район» Ленинградской области на 1-ое полугодие 2020 года</w:t>
      </w:r>
    </w:p>
    <w:p w:rsidR="00767548" w:rsidRDefault="00767548" w:rsidP="005E4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D63" w:rsidRPr="005E4D63" w:rsidRDefault="005E4D63" w:rsidP="005E4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221"/>
      </w:tblGrid>
      <w:tr w:rsidR="00767548" w:rsidRPr="005E4D63" w:rsidTr="005E4D6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 w:line="280" w:lineRule="exact"/>
              <w:ind w:right="360" w:firstLine="0"/>
              <w:jc w:val="right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48" w:rsidRPr="005E4D63" w:rsidRDefault="00767548" w:rsidP="005E4D63">
            <w:pPr>
              <w:pStyle w:val="20"/>
              <w:shd w:val="clear" w:color="auto" w:fill="auto"/>
              <w:spacing w:before="0" w:after="0" w:line="280" w:lineRule="exact"/>
              <w:ind w:left="-10" w:firstLine="0"/>
              <w:jc w:val="center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Наименование учреждения и цель проверки</w:t>
            </w:r>
          </w:p>
        </w:tc>
      </w:tr>
      <w:tr w:rsidR="00767548" w:rsidRPr="005E4D63" w:rsidTr="005E4D63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Внешняя проверка годового отчета об исполнении бюджета МО «Всеволожский муниципальный район» Ленинградской области за 2019 г. и годовых отчетов об исполнении бюджетов муниципальных образований по переданным полномочиям (17 поселений)</w:t>
            </w:r>
          </w:p>
        </w:tc>
      </w:tr>
      <w:tr w:rsidR="00767548" w:rsidRPr="005E4D63" w:rsidTr="005E4D63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 xml:space="preserve">Контрольная проверка эффективности и целевого использования бюджетных средств, средств, получаемых от оказания платных услуг, и эффективного использования муниципального имущества в МАДОУ «Детский сад комбинированного вида № 28» д. </w:t>
            </w:r>
            <w:proofErr w:type="spellStart"/>
            <w:r w:rsidRPr="005E4D63">
              <w:rPr>
                <w:rStyle w:val="214pt"/>
                <w:bCs/>
              </w:rPr>
              <w:t>Лупполово</w:t>
            </w:r>
            <w:proofErr w:type="spellEnd"/>
            <w:r w:rsidRPr="005E4D63">
              <w:rPr>
                <w:rStyle w:val="214pt"/>
                <w:bCs/>
              </w:rPr>
              <w:t xml:space="preserve"> за 2019 г.</w:t>
            </w:r>
          </w:p>
        </w:tc>
      </w:tr>
      <w:tr w:rsidR="00767548" w:rsidRPr="005E4D63" w:rsidTr="005E4D63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Контрольная проверка эффективности и целевого использования бюджетных средств, средств, получаемых от оказания платных услуг, и эффективного использования муниципального имущества в МОУ «</w:t>
            </w:r>
            <w:proofErr w:type="spellStart"/>
            <w:r w:rsidRPr="005E4D63">
              <w:rPr>
                <w:rStyle w:val="214pt"/>
                <w:bCs/>
              </w:rPr>
              <w:t>Осельковская</w:t>
            </w:r>
            <w:proofErr w:type="spellEnd"/>
            <w:r w:rsidRPr="005E4D63">
              <w:rPr>
                <w:rStyle w:val="214pt"/>
                <w:bCs/>
              </w:rPr>
              <w:t xml:space="preserve"> СОШ» за 2019 г.</w:t>
            </w:r>
          </w:p>
        </w:tc>
      </w:tr>
      <w:tr w:rsidR="00767548" w:rsidRPr="005E4D63" w:rsidTr="005E4D63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Контрольная проверка эффективности и целевого использования бюджетных средств, средств, получаемых от оказания платных услуг, и эффективного использования муниципального имущества в МАУ «Всеволожский центр тестирования Всероссийского физкультурно-спортивного комплекса «Готов к труду и обороне» за 2019 г.</w:t>
            </w:r>
          </w:p>
        </w:tc>
      </w:tr>
      <w:tr w:rsidR="00767548" w:rsidRPr="005E4D63" w:rsidTr="005E4D63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Контрольная проверка эффективности использования бюджетных средств по реализации муниципальной программы «Информационное общество во Всеволожском районе Ленинградской области» за 2019 г.</w:t>
            </w:r>
          </w:p>
        </w:tc>
      </w:tr>
      <w:tr w:rsidR="00767548" w:rsidRPr="005E4D63" w:rsidTr="005E4D63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 w:line="28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48" w:rsidRPr="005E4D63" w:rsidRDefault="00767548" w:rsidP="00767548">
            <w:pPr>
              <w:pStyle w:val="20"/>
              <w:shd w:val="clear" w:color="auto" w:fill="auto"/>
              <w:spacing w:before="0" w:after="0" w:line="331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E4D63">
              <w:rPr>
                <w:rStyle w:val="214pt"/>
                <w:bCs/>
              </w:rPr>
              <w:t>Выездная проверка по письму Совета депутатов МО «Свердловское городское поселение»</w:t>
            </w:r>
          </w:p>
        </w:tc>
      </w:tr>
    </w:tbl>
    <w:p w:rsidR="00A734CA" w:rsidRPr="005E4D63" w:rsidRDefault="00A734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4CA" w:rsidRPr="005E4D63" w:rsidSect="005E4D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48"/>
    <w:rsid w:val="005E4D63"/>
    <w:rsid w:val="00767548"/>
    <w:rsid w:val="00A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E0ACF-B276-421E-8000-2383D8C7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75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75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7675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7548"/>
    <w:pPr>
      <w:shd w:val="clear" w:color="auto" w:fill="FFFFFF"/>
      <w:spacing w:before="420" w:after="960" w:line="322" w:lineRule="exact"/>
      <w:ind w:hanging="5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2020-08-19T09:04:00Z</dcterms:created>
  <dcterms:modified xsi:type="dcterms:W3CDTF">2020-08-19T09:09:00Z</dcterms:modified>
</cp:coreProperties>
</file>