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B" w:rsidRDefault="0004688B" w:rsidP="0004688B">
      <w:pPr>
        <w:shd w:val="clear" w:color="auto" w:fill="FFFFFF"/>
        <w:jc w:val="both"/>
      </w:pPr>
    </w:p>
    <w:p w:rsidR="0004688B" w:rsidRDefault="0004688B" w:rsidP="000468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</w:p>
    <w:p w:rsidR="0004688B" w:rsidRDefault="0004688B" w:rsidP="0004688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общественных обсуждений проекта </w:t>
      </w:r>
      <w:r>
        <w:rPr>
          <w:sz w:val="28"/>
          <w:szCs w:val="28"/>
        </w:rPr>
        <w:t xml:space="preserve">муниципальной программы </w:t>
      </w:r>
    </w:p>
    <w:p w:rsidR="0004688B" w:rsidRDefault="0004688B" w:rsidP="0004688B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52"/>
        <w:gridCol w:w="2310"/>
        <w:gridCol w:w="1843"/>
        <w:gridCol w:w="1842"/>
        <w:gridCol w:w="2761"/>
        <w:gridCol w:w="2091"/>
      </w:tblGrid>
      <w:tr w:rsidR="0004688B" w:rsidTr="0004688B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проекта документа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размещения проекта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Начало общественного обсуждения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Окончание общественного обсуждения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Поступившие замечания, предложения по проекту документа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принятии (отклонении) поступивших замечаний, предложений</w:t>
            </w:r>
          </w:p>
        </w:tc>
      </w:tr>
      <w:tr w:rsidR="0004688B" w:rsidTr="0004688B"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8B" w:rsidRDefault="0004688B">
            <w:pPr>
              <w:tabs>
                <w:tab w:val="lef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04688B" w:rsidRDefault="0004688B">
            <w:pPr>
              <w:tabs>
                <w:tab w:val="left" w:pos="907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«Строительство, реконструкция, капитальный ремонт, </w:t>
            </w:r>
          </w:p>
          <w:p w:rsidR="0004688B" w:rsidRDefault="0004688B">
            <w:pPr>
              <w:tabs>
                <w:tab w:val="left" w:pos="907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ремонт и содержание объектов инженерной инфраструктуры, реализация мероприятий по энергосбережению и повышению энергоэффективности на территории муниципального образования  «Город Всеволожск» на 2021-2025 годы» </w:t>
            </w:r>
          </w:p>
          <w:p w:rsidR="0004688B" w:rsidRDefault="0004688B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8B" w:rsidRDefault="0004688B">
            <w:pPr>
              <w:rPr>
                <w:lang w:eastAsia="en-US"/>
              </w:rPr>
            </w:pPr>
            <w:r>
              <w:rPr>
                <w:lang w:eastAsia="en-US"/>
              </w:rPr>
              <w:t>Официальный сайт администрации МО «Всеволожский муниципальный район» ЛО в сети «Интернет»</w:t>
            </w:r>
          </w:p>
          <w:p w:rsidR="0004688B" w:rsidRDefault="000468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02.11.2020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  <w:tr w:rsidR="0004688B" w:rsidTr="00046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B" w:rsidRDefault="0004688B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8B" w:rsidRDefault="0004688B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  <w:p w:rsidR="0004688B" w:rsidRDefault="000468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02.11.2020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B" w:rsidRDefault="000468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</w:tr>
    </w:tbl>
    <w:p w:rsidR="006658FB" w:rsidRDefault="006658FB">
      <w:bookmarkStart w:id="0" w:name="_GoBack"/>
      <w:bookmarkEnd w:id="0"/>
    </w:p>
    <w:sectPr w:rsidR="006658FB" w:rsidSect="00046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A9"/>
    <w:rsid w:val="0004688B"/>
    <w:rsid w:val="00252CA9"/>
    <w:rsid w:val="006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Капченкина</cp:lastModifiedBy>
  <cp:revision>3</cp:revision>
  <dcterms:created xsi:type="dcterms:W3CDTF">2020-11-03T08:39:00Z</dcterms:created>
  <dcterms:modified xsi:type="dcterms:W3CDTF">2020-11-03T08:40:00Z</dcterms:modified>
</cp:coreProperties>
</file>