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D4661D">
        <w:rPr>
          <w:sz w:val="26"/>
          <w:szCs w:val="26"/>
          <w:u w:val="single"/>
        </w:rPr>
        <w:t>16</w:t>
      </w:r>
      <w:r w:rsidR="00485C03">
        <w:rPr>
          <w:sz w:val="26"/>
          <w:szCs w:val="26"/>
          <w:u w:val="single"/>
        </w:rPr>
        <w:t>.</w:t>
      </w:r>
      <w:r w:rsidR="00D4661D">
        <w:rPr>
          <w:sz w:val="26"/>
          <w:szCs w:val="26"/>
          <w:u w:val="single"/>
        </w:rPr>
        <w:t>03</w:t>
      </w:r>
      <w:r w:rsidR="00B15DAA">
        <w:rPr>
          <w:sz w:val="26"/>
          <w:szCs w:val="26"/>
          <w:u w:val="single"/>
        </w:rPr>
        <w:t>.2022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по проекту решения о предоставлении разрешения на условно </w:t>
      </w:r>
      <w:r w:rsidR="00CC596C" w:rsidRPr="00CC596C">
        <w:rPr>
          <w:sz w:val="26"/>
          <w:szCs w:val="26"/>
        </w:rPr>
        <w:t>разрешенный вид использования – «автомобильные мойки» для земельного участка с кадастровым номером 47:07:0713003:16465, расположенного по адресу: Ленинградская область, Всеволожский муниципальный район, Бугровское сельское поселение, п. Бугры, ул. Чайная, з/у 1А</w:t>
      </w:r>
      <w:r w:rsidR="00D4661D">
        <w:rPr>
          <w:sz w:val="26"/>
          <w:szCs w:val="26"/>
        </w:rPr>
        <w:t xml:space="preserve"> </w:t>
      </w:r>
      <w:r w:rsidR="00D30435">
        <w:rPr>
          <w:sz w:val="26"/>
          <w:szCs w:val="26"/>
        </w:rPr>
        <w:t>(далее - проект)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D4661D">
        <w:rPr>
          <w:b/>
          <w:sz w:val="26"/>
          <w:szCs w:val="26"/>
        </w:rPr>
        <w:t>14</w:t>
      </w:r>
      <w:r w:rsidR="00361C16">
        <w:rPr>
          <w:b/>
          <w:sz w:val="26"/>
          <w:szCs w:val="26"/>
        </w:rPr>
        <w:t>.</w:t>
      </w:r>
      <w:r w:rsidR="004D4BDE">
        <w:rPr>
          <w:b/>
          <w:sz w:val="26"/>
          <w:szCs w:val="26"/>
        </w:rPr>
        <w:t>0</w:t>
      </w:r>
      <w:r w:rsidR="00D4661D">
        <w:rPr>
          <w:b/>
          <w:sz w:val="26"/>
          <w:szCs w:val="26"/>
        </w:rPr>
        <w:t>3</w:t>
      </w:r>
      <w:r w:rsidR="00B941B0" w:rsidRPr="00B941B0">
        <w:rPr>
          <w:b/>
          <w:sz w:val="26"/>
          <w:szCs w:val="26"/>
        </w:rPr>
        <w:t>.20</w:t>
      </w:r>
      <w:r w:rsidR="00B15DAA">
        <w:rPr>
          <w:b/>
          <w:sz w:val="26"/>
          <w:szCs w:val="26"/>
        </w:rPr>
        <w:t>22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C47876">
        <w:rPr>
          <w:b/>
          <w:sz w:val="26"/>
          <w:szCs w:val="26"/>
        </w:rPr>
        <w:t xml:space="preserve">№ </w:t>
      </w:r>
      <w:r w:rsidR="00D4661D">
        <w:rPr>
          <w:b/>
          <w:sz w:val="26"/>
          <w:szCs w:val="26"/>
        </w:rPr>
        <w:t>1</w:t>
      </w:r>
      <w:r w:rsidR="00CC596C">
        <w:rPr>
          <w:b/>
          <w:sz w:val="26"/>
          <w:szCs w:val="26"/>
        </w:rPr>
        <w:t>0</w:t>
      </w:r>
      <w:r w:rsidR="002E1490" w:rsidRPr="00C47876">
        <w:rPr>
          <w:b/>
          <w:sz w:val="26"/>
          <w:szCs w:val="26"/>
        </w:rPr>
        <w:t>-04</w:t>
      </w:r>
      <w:r w:rsidR="00B941B0" w:rsidRPr="00C4787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D4661D">
        <w:rPr>
          <w:b/>
          <w:sz w:val="26"/>
          <w:szCs w:val="26"/>
        </w:rPr>
        <w:t xml:space="preserve">18 </w:t>
      </w:r>
      <w:r w:rsidR="00FE1D62">
        <w:rPr>
          <w:b/>
          <w:sz w:val="26"/>
          <w:szCs w:val="26"/>
        </w:rPr>
        <w:t>марта</w:t>
      </w:r>
      <w:r w:rsidR="00DE2D33">
        <w:rPr>
          <w:b/>
          <w:sz w:val="26"/>
          <w:szCs w:val="26"/>
        </w:rPr>
        <w:t xml:space="preserve"> 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 по </w:t>
      </w:r>
      <w:r w:rsidR="00D4661D">
        <w:rPr>
          <w:b/>
          <w:sz w:val="26"/>
          <w:szCs w:val="26"/>
        </w:rPr>
        <w:t>1</w:t>
      </w:r>
      <w:r w:rsidR="00B15DAA">
        <w:rPr>
          <w:b/>
          <w:sz w:val="26"/>
          <w:szCs w:val="26"/>
        </w:rPr>
        <w:t xml:space="preserve">5 </w:t>
      </w:r>
      <w:r w:rsidR="00FE1D62">
        <w:rPr>
          <w:b/>
          <w:sz w:val="26"/>
          <w:szCs w:val="26"/>
        </w:rPr>
        <w:t xml:space="preserve">апреля </w:t>
      </w:r>
      <w:bookmarkStart w:id="0" w:name="_GoBack"/>
      <w:bookmarkEnd w:id="0"/>
      <w:r w:rsidR="00DE2D33">
        <w:rPr>
          <w:b/>
          <w:sz w:val="26"/>
          <w:szCs w:val="26"/>
        </w:rPr>
        <w:t>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D4661D">
        <w:rPr>
          <w:rFonts w:ascii="Times New Roman" w:hAnsi="Times New Roman" w:cs="Times New Roman"/>
          <w:b/>
          <w:sz w:val="26"/>
          <w:szCs w:val="26"/>
        </w:rPr>
        <w:t>7 апреля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B15DAA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года,                     в 16-</w:t>
      </w:r>
      <w:r w:rsidR="00CC596C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>Всеволожский район, Бугровское сельское поселение, пос. Бугры, ул. Шоссейная, д. 12 в здании Администрации МО «Бугровское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>Ленинградская область, Всеволожский район, Бугровское сельское поселение, пос. Бугры, ул. Шоссейная, д. 12 в здании Администрации МО «Бугровское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D4661D">
        <w:rPr>
          <w:b/>
          <w:sz w:val="26"/>
          <w:szCs w:val="26"/>
        </w:rPr>
        <w:t>25.03</w:t>
      </w:r>
      <w:r w:rsidR="00B15DAA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D4661D">
        <w:rPr>
          <w:b/>
          <w:sz w:val="26"/>
          <w:szCs w:val="26"/>
        </w:rPr>
        <w:t>07.04</w:t>
      </w:r>
      <w:r w:rsidR="00B15DAA">
        <w:rPr>
          <w:b/>
          <w:sz w:val="26"/>
          <w:szCs w:val="26"/>
        </w:rPr>
        <w:t>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</w:t>
      </w:r>
      <w:r w:rsidR="00D4661D">
        <w:rPr>
          <w:b/>
          <w:sz w:val="26"/>
          <w:szCs w:val="26"/>
        </w:rPr>
        <w:t>3</w:t>
      </w:r>
      <w:r w:rsidR="002308C4">
        <w:rPr>
          <w:b/>
          <w:sz w:val="26"/>
          <w:szCs w:val="26"/>
        </w:rPr>
        <w:t>.202</w:t>
      </w:r>
      <w:r w:rsidR="00B15DAA">
        <w:rPr>
          <w:b/>
          <w:sz w:val="26"/>
          <w:szCs w:val="26"/>
        </w:rPr>
        <w:t>2</w:t>
      </w:r>
      <w:r w:rsidR="00D4661D">
        <w:rPr>
          <w:b/>
          <w:sz w:val="26"/>
          <w:szCs w:val="26"/>
        </w:rPr>
        <w:t>г. по 07</w:t>
      </w:r>
      <w:r w:rsidR="0071293C">
        <w:rPr>
          <w:b/>
          <w:sz w:val="26"/>
          <w:szCs w:val="26"/>
        </w:rPr>
        <w:t>.</w:t>
      </w:r>
      <w:r w:rsidR="00D4661D">
        <w:rPr>
          <w:b/>
          <w:sz w:val="26"/>
          <w:szCs w:val="26"/>
        </w:rPr>
        <w:t>04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</w:t>
      </w:r>
      <w:r w:rsidR="00D4661D">
        <w:rPr>
          <w:b/>
          <w:sz w:val="26"/>
          <w:szCs w:val="26"/>
        </w:rPr>
        <w:t>3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область,                                 г. Всеволожск, Колтушское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</w:t>
      </w:r>
      <w:r w:rsidR="00D4661D">
        <w:rPr>
          <w:b/>
          <w:sz w:val="26"/>
          <w:szCs w:val="26"/>
        </w:rPr>
        <w:t>3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07</w:t>
      </w:r>
      <w:r w:rsidR="0057623B">
        <w:rPr>
          <w:b/>
          <w:sz w:val="26"/>
          <w:szCs w:val="26"/>
        </w:rPr>
        <w:t>.0</w:t>
      </w:r>
      <w:r w:rsidR="00D4661D">
        <w:rPr>
          <w:b/>
          <w:sz w:val="26"/>
          <w:szCs w:val="26"/>
        </w:rPr>
        <w:t>4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B15DAA">
        <w:rPr>
          <w:b/>
          <w:sz w:val="26"/>
          <w:szCs w:val="26"/>
        </w:rPr>
        <w:t>25.0</w:t>
      </w:r>
      <w:r w:rsidR="00D4661D">
        <w:rPr>
          <w:b/>
          <w:sz w:val="26"/>
          <w:szCs w:val="26"/>
        </w:rPr>
        <w:t>3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07</w:t>
      </w:r>
      <w:r w:rsidR="0071293C">
        <w:rPr>
          <w:b/>
          <w:sz w:val="26"/>
          <w:szCs w:val="26"/>
        </w:rPr>
        <w:t>.0</w:t>
      </w:r>
      <w:r w:rsidR="00D4661D">
        <w:rPr>
          <w:b/>
          <w:sz w:val="26"/>
          <w:szCs w:val="26"/>
        </w:rPr>
        <w:t>4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«Бугровское сельское поселение» ВМР ЛО); Ленинградская область,   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363471" w:rsidRPr="00911914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«Всеволожский муниципальный район» Ленинградской области осуществляется с использованием средств индивидуальной защиты.</w:t>
      </w:r>
    </w:p>
    <w:p w:rsidR="00363471" w:rsidRPr="007D43F1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</w:t>
      </w:r>
      <w:r>
        <w:rPr>
          <w:b/>
          <w:sz w:val="26"/>
          <w:szCs w:val="26"/>
          <w:u w:val="single"/>
        </w:rPr>
        <w:t>Бугровское</w:t>
      </w:r>
      <w:r w:rsidRPr="00911914">
        <w:rPr>
          <w:b/>
          <w:sz w:val="26"/>
          <w:szCs w:val="26"/>
          <w:u w:val="single"/>
        </w:rPr>
        <w:t xml:space="preserve"> сельское поселение» Всеволожского муниципального района Ленинградской области осуществляется с использованием средств индивидуальной защиты.</w:t>
      </w: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C47876"/>
    <w:rsid w:val="00C610E6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3948C-E1E3-4425-BC56-DD6EC9FCC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14</cp:revision>
  <cp:lastPrinted>2018-02-01T19:10:00Z</cp:lastPrinted>
  <dcterms:created xsi:type="dcterms:W3CDTF">2020-09-15T08:34:00Z</dcterms:created>
  <dcterms:modified xsi:type="dcterms:W3CDTF">2022-03-18T11:35:00Z</dcterms:modified>
</cp:coreProperties>
</file>