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D5F68">
        <w:rPr>
          <w:sz w:val="26"/>
          <w:szCs w:val="26"/>
          <w:u w:val="single"/>
        </w:rPr>
        <w:t>28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9D5F68">
        <w:rPr>
          <w:sz w:val="26"/>
          <w:szCs w:val="26"/>
          <w:u w:val="single"/>
        </w:rPr>
        <w:t>7.2022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9D5F68" w:rsidRPr="009D5F68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«предприятия автосервиса», для земельного участка с кадастровым номером 47:07:0711002:3, расположенного по адресу: Ленинградская область, Всеволожский район, </w:t>
      </w:r>
      <w:proofErr w:type="spellStart"/>
      <w:r w:rsidR="009D5F68" w:rsidRPr="009D5F68">
        <w:rPr>
          <w:sz w:val="26"/>
          <w:szCs w:val="26"/>
        </w:rPr>
        <w:t>Муринская</w:t>
      </w:r>
      <w:proofErr w:type="spellEnd"/>
      <w:r w:rsidR="009D5F68" w:rsidRPr="009D5F68">
        <w:rPr>
          <w:sz w:val="26"/>
          <w:szCs w:val="26"/>
        </w:rPr>
        <w:t xml:space="preserve"> волость, дер. Новое </w:t>
      </w:r>
      <w:proofErr w:type="spellStart"/>
      <w:r w:rsidR="009D5F68" w:rsidRPr="009D5F68">
        <w:rPr>
          <w:sz w:val="26"/>
          <w:szCs w:val="26"/>
        </w:rPr>
        <w:t>Девяткино</w:t>
      </w:r>
      <w:proofErr w:type="spellEnd"/>
      <w:r w:rsidR="009D5F68" w:rsidRPr="009D5F68">
        <w:rPr>
          <w:sz w:val="26"/>
          <w:szCs w:val="26"/>
        </w:rPr>
        <w:t xml:space="preserve">, уч.№2а.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9D5F68">
        <w:rPr>
          <w:b/>
          <w:sz w:val="26"/>
          <w:szCs w:val="26"/>
        </w:rPr>
        <w:t>27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9D5F68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9D5F68">
        <w:rPr>
          <w:b/>
          <w:sz w:val="26"/>
          <w:szCs w:val="26"/>
        </w:rPr>
        <w:t>41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9D5F68">
        <w:rPr>
          <w:b/>
          <w:sz w:val="26"/>
          <w:szCs w:val="26"/>
        </w:rPr>
        <w:t>29 июля</w:t>
      </w:r>
      <w:r w:rsidR="00DE2D33">
        <w:rPr>
          <w:b/>
          <w:sz w:val="26"/>
          <w:szCs w:val="26"/>
        </w:rPr>
        <w:t xml:space="preserve"> 202</w:t>
      </w:r>
      <w:r w:rsidR="009D5F68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9D5F68">
        <w:rPr>
          <w:b/>
          <w:sz w:val="26"/>
          <w:szCs w:val="26"/>
        </w:rPr>
        <w:t>26 августа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D5F68">
        <w:rPr>
          <w:rFonts w:ascii="Times New Roman" w:hAnsi="Times New Roman" w:cs="Times New Roman"/>
          <w:b/>
          <w:sz w:val="26"/>
          <w:szCs w:val="26"/>
        </w:rPr>
        <w:t>18 августа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D5F68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муниципальный район,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 xml:space="preserve"> сельское поселение, д. Новое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>, ул. Славы, д.8 в здании  муниципального учреждения «КДЦ «Рондо» (актовый зал)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Всеволожский район, 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Pr="00B861BA">
        <w:rPr>
          <w:color w:val="000000" w:themeColor="text1"/>
          <w:sz w:val="26"/>
          <w:szCs w:val="26"/>
        </w:rPr>
        <w:t>Девяткино</w:t>
      </w:r>
      <w:proofErr w:type="spellEnd"/>
      <w:r w:rsidRPr="00B861BA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9D5F68">
        <w:rPr>
          <w:b/>
          <w:color w:val="000000" w:themeColor="text1"/>
          <w:sz w:val="26"/>
          <w:szCs w:val="26"/>
        </w:rPr>
        <w:t>05.08.2022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9D5F68">
        <w:rPr>
          <w:b/>
          <w:color w:val="000000" w:themeColor="text1"/>
          <w:sz w:val="26"/>
          <w:szCs w:val="26"/>
        </w:rPr>
        <w:t>18.08.2022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9D5F68">
        <w:rPr>
          <w:b/>
          <w:color w:val="000000" w:themeColor="text1"/>
          <w:sz w:val="26"/>
          <w:szCs w:val="26"/>
        </w:rPr>
        <w:t>05</w:t>
      </w:r>
      <w:r w:rsidRPr="00B861BA">
        <w:rPr>
          <w:b/>
          <w:color w:val="000000" w:themeColor="text1"/>
          <w:sz w:val="26"/>
          <w:szCs w:val="26"/>
        </w:rPr>
        <w:t>.</w:t>
      </w:r>
      <w:r w:rsidR="009D5F68">
        <w:rPr>
          <w:b/>
          <w:color w:val="000000" w:themeColor="text1"/>
          <w:sz w:val="26"/>
          <w:szCs w:val="26"/>
        </w:rPr>
        <w:t>08</w:t>
      </w:r>
      <w:r w:rsidRPr="00B861BA">
        <w:rPr>
          <w:b/>
          <w:color w:val="000000" w:themeColor="text1"/>
          <w:sz w:val="26"/>
          <w:szCs w:val="26"/>
        </w:rPr>
        <w:t>.202</w:t>
      </w:r>
      <w:r w:rsidR="009D5F68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9D5F68">
        <w:rPr>
          <w:b/>
          <w:color w:val="000000" w:themeColor="text1"/>
          <w:sz w:val="26"/>
          <w:szCs w:val="26"/>
        </w:rPr>
        <w:t>18</w:t>
      </w:r>
      <w:r w:rsidRPr="00B861BA">
        <w:rPr>
          <w:b/>
          <w:color w:val="000000" w:themeColor="text1"/>
          <w:sz w:val="26"/>
          <w:szCs w:val="26"/>
        </w:rPr>
        <w:t>.</w:t>
      </w:r>
      <w:r w:rsidR="009D5F68">
        <w:rPr>
          <w:b/>
          <w:color w:val="000000" w:themeColor="text1"/>
          <w:sz w:val="26"/>
          <w:szCs w:val="26"/>
        </w:rPr>
        <w:t>08.2022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</w:t>
      </w:r>
      <w:r w:rsidRPr="00B861BA">
        <w:rPr>
          <w:color w:val="000000" w:themeColor="text1"/>
          <w:sz w:val="26"/>
          <w:szCs w:val="26"/>
        </w:rPr>
        <w:lastRenderedPageBreak/>
        <w:t>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9D5F68">
        <w:rPr>
          <w:b/>
          <w:sz w:val="26"/>
          <w:szCs w:val="26"/>
        </w:rPr>
        <w:t>05.08.2022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9D5F68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9D5F68">
        <w:rPr>
          <w:b/>
          <w:color w:val="000000" w:themeColor="text1"/>
          <w:sz w:val="26"/>
          <w:szCs w:val="26"/>
        </w:rPr>
        <w:t>08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9D5F68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9D5F68">
        <w:rPr>
          <w:b/>
          <w:color w:val="000000" w:themeColor="text1"/>
          <w:sz w:val="26"/>
          <w:szCs w:val="26"/>
        </w:rPr>
        <w:t>18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9D5F68">
        <w:rPr>
          <w:b/>
          <w:color w:val="000000" w:themeColor="text1"/>
          <w:sz w:val="26"/>
          <w:szCs w:val="26"/>
        </w:rPr>
        <w:t>08.2022</w:t>
      </w:r>
      <w:r w:rsidR="009D5F68" w:rsidRPr="00B861BA">
        <w:rPr>
          <w:b/>
          <w:color w:val="000000" w:themeColor="text1"/>
          <w:sz w:val="26"/>
          <w:szCs w:val="26"/>
        </w:rPr>
        <w:t>г.</w:t>
      </w:r>
      <w:r w:rsidRPr="00A84B0B">
        <w:rPr>
          <w:sz w:val="26"/>
          <w:szCs w:val="26"/>
        </w:rPr>
        <w:t>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9D5F68" w:rsidRPr="009D5F68">
        <w:rPr>
          <w:b/>
          <w:color w:val="000000" w:themeColor="text1"/>
          <w:sz w:val="26"/>
          <w:szCs w:val="26"/>
        </w:rPr>
        <w:t xml:space="preserve">с 05.08.2022г. по 18.08.2022г. </w:t>
      </w:r>
      <w:r w:rsidR="00B861BA" w:rsidRPr="002A75B0">
        <w:rPr>
          <w:sz w:val="26"/>
          <w:szCs w:val="26"/>
        </w:rPr>
        <w:t xml:space="preserve">по адресу: </w:t>
      </w:r>
      <w:r w:rsidR="00B861BA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B861BA" w:rsidRPr="00D67642">
        <w:rPr>
          <w:sz w:val="26"/>
          <w:szCs w:val="26"/>
        </w:rPr>
        <w:t>Девяткино</w:t>
      </w:r>
      <w:proofErr w:type="spellEnd"/>
      <w:r w:rsidR="00B861BA" w:rsidRPr="00D67642">
        <w:rPr>
          <w:sz w:val="26"/>
          <w:szCs w:val="26"/>
        </w:rPr>
        <w:t xml:space="preserve">, д.57 в здании </w:t>
      </w:r>
      <w:bookmarkStart w:id="0" w:name="_GoBack"/>
      <w:bookmarkEnd w:id="0"/>
      <w:r w:rsidR="00B861BA" w:rsidRPr="00D67642">
        <w:rPr>
          <w:sz w:val="26"/>
          <w:szCs w:val="26"/>
        </w:rPr>
        <w:t>администрации муниципального образования «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B861BA" w:rsidRPr="007D43F1">
        <w:rPr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BD3B-33EA-40A0-A69A-A06AD44E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12</cp:revision>
  <cp:lastPrinted>2018-02-01T19:10:00Z</cp:lastPrinted>
  <dcterms:created xsi:type="dcterms:W3CDTF">2020-09-15T08:34:00Z</dcterms:created>
  <dcterms:modified xsi:type="dcterms:W3CDTF">2022-07-28T09:01:00Z</dcterms:modified>
</cp:coreProperties>
</file>