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7985" w:rsidRPr="00BE7985" w:rsidRDefault="00BA30E9" w:rsidP="004B2E38">
      <w:pPr>
        <w:spacing w:after="0" w:line="240" w:lineRule="auto"/>
        <w:jc w:val="right"/>
        <w:rPr>
          <w:rFonts w:ascii="Times New Roman" w:hAnsi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9116060</wp:posOffset>
            </wp:positionH>
            <wp:positionV relativeFrom="margin">
              <wp:posOffset>-923925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7985" w:rsidRPr="00BE7985">
        <w:rPr>
          <w:rFonts w:ascii="Times New Roman" w:hAnsi="Times New Roman"/>
          <w:i/>
          <w:sz w:val="28"/>
        </w:rPr>
        <w:t>Приложение 1</w:t>
      </w:r>
    </w:p>
    <w:p w:rsidR="00BE7985" w:rsidRPr="00BE7985" w:rsidRDefault="00BE7985" w:rsidP="00BE7985">
      <w:pPr>
        <w:spacing w:after="0" w:line="240" w:lineRule="auto"/>
        <w:ind w:left="12191"/>
        <w:rPr>
          <w:rFonts w:ascii="Times New Roman" w:hAnsi="Times New Roman"/>
          <w:i/>
          <w:sz w:val="28"/>
        </w:rPr>
      </w:pPr>
      <w:r w:rsidRPr="00BE7985">
        <w:rPr>
          <w:rFonts w:ascii="Times New Roman" w:hAnsi="Times New Roman"/>
          <w:i/>
          <w:sz w:val="28"/>
        </w:rPr>
        <w:t>к постановлению</w:t>
      </w:r>
    </w:p>
    <w:p w:rsidR="00BE7985" w:rsidRPr="00BE7985" w:rsidRDefault="00BE7985" w:rsidP="00BE7985">
      <w:pPr>
        <w:spacing w:after="0" w:line="240" w:lineRule="auto"/>
        <w:ind w:left="12191"/>
        <w:rPr>
          <w:rFonts w:ascii="Times New Roman" w:hAnsi="Times New Roman"/>
          <w:i/>
          <w:sz w:val="28"/>
        </w:rPr>
      </w:pPr>
      <w:r w:rsidRPr="00BE7985">
        <w:rPr>
          <w:rFonts w:ascii="Times New Roman" w:hAnsi="Times New Roman"/>
          <w:i/>
          <w:sz w:val="28"/>
        </w:rPr>
        <w:t xml:space="preserve">администрации </w:t>
      </w:r>
    </w:p>
    <w:p w:rsidR="00BE7985" w:rsidRPr="00BE7985" w:rsidRDefault="00BE7985" w:rsidP="00BE798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BE7985">
        <w:rPr>
          <w:rFonts w:ascii="Times New Roman" w:hAnsi="Times New Roman"/>
          <w:i/>
          <w:sz w:val="28"/>
        </w:rPr>
        <w:t>от ___________ № ________</w:t>
      </w:r>
    </w:p>
    <w:p w:rsidR="005526AE" w:rsidRDefault="005526AE" w:rsidP="005526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Cs w:val="28"/>
        </w:rPr>
      </w:pPr>
    </w:p>
    <w:p w:rsidR="00BE7985" w:rsidRPr="005526AE" w:rsidRDefault="00BE7985" w:rsidP="005526A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Cs w:val="28"/>
        </w:rPr>
      </w:pPr>
    </w:p>
    <w:p w:rsidR="005526AE" w:rsidRPr="005526AE" w:rsidRDefault="005526AE" w:rsidP="005526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Cs w:val="28"/>
        </w:rPr>
      </w:pPr>
      <w:r w:rsidRPr="005526AE">
        <w:rPr>
          <w:rFonts w:ascii="Times New Roman" w:eastAsia="Times New Roman" w:hAnsi="Times New Roman"/>
          <w:b/>
          <w:szCs w:val="28"/>
        </w:rPr>
        <w:t>План</w:t>
      </w:r>
    </w:p>
    <w:p w:rsidR="005526AE" w:rsidRPr="005526AE" w:rsidRDefault="005526AE" w:rsidP="005526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Cs w:val="28"/>
        </w:rPr>
      </w:pPr>
      <w:r w:rsidRPr="005526AE">
        <w:rPr>
          <w:rFonts w:ascii="Times New Roman" w:eastAsia="Times New Roman" w:hAnsi="Times New Roman"/>
          <w:b/>
          <w:szCs w:val="28"/>
        </w:rPr>
        <w:t>реализации муниципальной программы</w:t>
      </w:r>
    </w:p>
    <w:p w:rsidR="005526AE" w:rsidRPr="005526AE" w:rsidRDefault="005526AE" w:rsidP="005526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Cs w:val="28"/>
        </w:rPr>
      </w:pPr>
      <w:r w:rsidRPr="005526AE">
        <w:rPr>
          <w:rFonts w:ascii="Times New Roman" w:eastAsia="Times New Roman" w:hAnsi="Times New Roman"/>
          <w:b/>
          <w:color w:val="000000" w:themeColor="text1"/>
          <w:szCs w:val="28"/>
        </w:rPr>
        <w:t xml:space="preserve">«Культура в МО «Город Всеволожск» на 2022-2026 годы» </w:t>
      </w:r>
    </w:p>
    <w:p w:rsidR="005526AE" w:rsidRPr="005526AE" w:rsidRDefault="005526AE" w:rsidP="005526A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73"/>
        <w:gridCol w:w="2744"/>
        <w:gridCol w:w="1620"/>
        <w:gridCol w:w="1549"/>
        <w:gridCol w:w="1523"/>
        <w:gridCol w:w="1698"/>
        <w:gridCol w:w="1318"/>
        <w:gridCol w:w="1709"/>
      </w:tblGrid>
      <w:tr w:rsidR="005526AE" w:rsidRPr="005526AE" w:rsidTr="00BE7985">
        <w:tc>
          <w:tcPr>
            <w:tcW w:w="1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 xml:space="preserve">Ответственный исполнитель, соисполнитель, участник 2) </w:t>
            </w:r>
          </w:p>
        </w:tc>
        <w:tc>
          <w:tcPr>
            <w:tcW w:w="5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Годы реализации</w:t>
            </w:r>
          </w:p>
        </w:tc>
        <w:tc>
          <w:tcPr>
            <w:tcW w:w="239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Оценка расходов (тыс. руб., в ценах соответствующих лет)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Местные бюджеты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Прочие источники</w:t>
            </w:r>
          </w:p>
        </w:tc>
      </w:tr>
      <w:tr w:rsidR="005526AE" w:rsidRPr="005526AE" w:rsidTr="00BE7985"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</w:tr>
      <w:tr w:rsidR="005526AE" w:rsidRPr="005526AE" w:rsidTr="00BE7985">
        <w:tc>
          <w:tcPr>
            <w:tcW w:w="1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 xml:space="preserve">Муниципальная программа «Культура в МО «Город </w:t>
            </w:r>
            <w:proofErr w:type="gramStart"/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Всеволожск»  на</w:t>
            </w:r>
            <w:proofErr w:type="gramEnd"/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 xml:space="preserve"> 2022-2026 годы»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МО «Всеволожский муниципальный район»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49 146,6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1 604,6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47 542,0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47 008,0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47 008,0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48 888,3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48 888,3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2026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5526AE" w:rsidRPr="005526AE" w:rsidTr="00BE7985">
        <w:trPr>
          <w:trHeight w:val="500"/>
        </w:trPr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ind w:left="-204" w:firstLine="20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2022-2026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145 042,9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/>
                <w:sz w:val="24"/>
                <w:szCs w:val="24"/>
              </w:rPr>
              <w:t>1 604,6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143 438,3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Процессная часть</w:t>
            </w:r>
            <w:bookmarkStart w:id="0" w:name="_GoBack"/>
            <w:bookmarkEnd w:id="0"/>
          </w:p>
        </w:tc>
      </w:tr>
      <w:tr w:rsidR="005526AE" w:rsidRPr="005526AE" w:rsidTr="00BE7985">
        <w:tc>
          <w:tcPr>
            <w:tcW w:w="1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Комплекс процессных мероприятий «Создание условий для организации досуга и обеспечения жителей поселения услугами организаций культуры»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МО «Всеволожский муниципальный район» </w:t>
            </w:r>
          </w:p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48 104,6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1 604,6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46 500,0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47 008,0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47 008,0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48 888,3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48 888,3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2026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2022-2026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144 000,9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/>
                <w:sz w:val="24"/>
                <w:szCs w:val="24"/>
              </w:rPr>
              <w:t>1604,6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142 396,3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Комплекс процессных мероприятий «Сохранение историко-культурного наследия»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МО «Всеволожский муниципальный район» </w:t>
            </w:r>
          </w:p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>642,0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>642,0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2026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2022-2026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/>
                <w:sz w:val="24"/>
                <w:szCs w:val="24"/>
              </w:rPr>
              <w:t>642,0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/>
                <w:sz w:val="24"/>
                <w:szCs w:val="24"/>
              </w:rPr>
              <w:t>642,0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rPr>
          <w:trHeight w:val="774"/>
        </w:trPr>
        <w:tc>
          <w:tcPr>
            <w:tcW w:w="12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«Развитие инфраструктуры и системы управления в сфере культуры»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 xml:space="preserve">Отдел культуры администрации </w:t>
            </w: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МО «Всеволожский муниципальный район» 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2024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2025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2026 год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sz w:val="24"/>
                <w:szCs w:val="24"/>
              </w:rPr>
              <w:t>0,00</w:t>
            </w:r>
          </w:p>
        </w:tc>
      </w:tr>
      <w:tr w:rsidR="005526AE" w:rsidRPr="005526AE" w:rsidTr="00BE7985">
        <w:tc>
          <w:tcPr>
            <w:tcW w:w="1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2022-2026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/>
                <w:sz w:val="24"/>
                <w:szCs w:val="24"/>
              </w:rPr>
              <w:t>400,0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hAnsi="Times New Roman"/>
                <w:b/>
                <w:sz w:val="24"/>
                <w:szCs w:val="24"/>
              </w:rPr>
              <w:t>400,0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0,00</w:t>
            </w:r>
          </w:p>
        </w:tc>
      </w:tr>
    </w:tbl>
    <w:p w:rsidR="005526AE" w:rsidRPr="005526AE" w:rsidRDefault="005526AE" w:rsidP="005526AE">
      <w:pPr>
        <w:pStyle w:val="a4"/>
        <w:jc w:val="right"/>
        <w:rPr>
          <w:rFonts w:ascii="Times New Roman" w:hAnsi="Times New Roman"/>
          <w:sz w:val="24"/>
          <w:szCs w:val="24"/>
        </w:rPr>
      </w:pPr>
    </w:p>
    <w:p w:rsidR="005526AE" w:rsidRPr="005526AE" w:rsidRDefault="005526AE" w:rsidP="00BE7985">
      <w:pPr>
        <w:pStyle w:val="a4"/>
        <w:jc w:val="center"/>
        <w:rPr>
          <w:rFonts w:ascii="Times New Roman" w:hAnsi="Times New Roman"/>
          <w:sz w:val="28"/>
        </w:rPr>
      </w:pPr>
    </w:p>
    <w:p w:rsidR="005526AE" w:rsidRPr="005526AE" w:rsidRDefault="005526AE" w:rsidP="00BE7985">
      <w:pPr>
        <w:spacing w:after="0" w:line="240" w:lineRule="auto"/>
        <w:jc w:val="center"/>
        <w:rPr>
          <w:rFonts w:ascii="Times New Roman" w:hAnsi="Times New Roman"/>
        </w:rPr>
      </w:pPr>
    </w:p>
    <w:p w:rsidR="005526AE" w:rsidRPr="00BE7985" w:rsidRDefault="00BE7985" w:rsidP="00BE79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7985">
        <w:rPr>
          <w:rFonts w:ascii="Times New Roman" w:hAnsi="Times New Roman"/>
          <w:sz w:val="28"/>
          <w:szCs w:val="28"/>
        </w:rPr>
        <w:t>_____________</w:t>
      </w:r>
    </w:p>
    <w:p w:rsidR="005526AE" w:rsidRPr="005526AE" w:rsidRDefault="005526AE" w:rsidP="005526AE">
      <w:pPr>
        <w:rPr>
          <w:rFonts w:ascii="Times New Roman" w:hAnsi="Times New Roman"/>
        </w:rPr>
      </w:pPr>
    </w:p>
    <w:p w:rsidR="005526AE" w:rsidRPr="005526AE" w:rsidRDefault="005526AE" w:rsidP="005526AE">
      <w:pPr>
        <w:rPr>
          <w:rFonts w:ascii="Times New Roman" w:hAnsi="Times New Roman"/>
        </w:rPr>
      </w:pPr>
    </w:p>
    <w:p w:rsidR="005526AE" w:rsidRPr="005526AE" w:rsidRDefault="005526AE" w:rsidP="005526AE">
      <w:pPr>
        <w:rPr>
          <w:rFonts w:ascii="Times New Roman" w:hAnsi="Times New Roman"/>
        </w:rPr>
      </w:pPr>
    </w:p>
    <w:p w:rsidR="005526AE" w:rsidRPr="005526AE" w:rsidRDefault="005526AE" w:rsidP="005526AE">
      <w:pPr>
        <w:rPr>
          <w:rFonts w:ascii="Times New Roman" w:hAnsi="Times New Roman"/>
        </w:rPr>
      </w:pPr>
    </w:p>
    <w:p w:rsidR="005526AE" w:rsidRPr="005526AE" w:rsidRDefault="005526AE" w:rsidP="005526AE">
      <w:pPr>
        <w:rPr>
          <w:rFonts w:ascii="Times New Roman" w:hAnsi="Times New Roman"/>
        </w:rPr>
      </w:pPr>
    </w:p>
    <w:p w:rsidR="005526AE" w:rsidRPr="005526AE" w:rsidRDefault="005526AE" w:rsidP="005526AE">
      <w:pPr>
        <w:rPr>
          <w:rFonts w:ascii="Times New Roman" w:hAnsi="Times New Roman"/>
        </w:rPr>
      </w:pPr>
    </w:p>
    <w:p w:rsidR="005526AE" w:rsidRPr="005526AE" w:rsidRDefault="005526AE" w:rsidP="005526AE">
      <w:pPr>
        <w:rPr>
          <w:rFonts w:ascii="Times New Roman" w:hAnsi="Times New Roman"/>
        </w:rPr>
      </w:pPr>
    </w:p>
    <w:p w:rsidR="00BE7985" w:rsidRPr="00BE7985" w:rsidRDefault="00BE7985" w:rsidP="00BE7985">
      <w:pPr>
        <w:spacing w:after="0" w:line="240" w:lineRule="auto"/>
        <w:ind w:left="7797"/>
        <w:jc w:val="right"/>
        <w:rPr>
          <w:rFonts w:ascii="Times New Roman" w:hAnsi="Times New Roman"/>
          <w:i/>
          <w:sz w:val="28"/>
        </w:rPr>
      </w:pPr>
      <w:r w:rsidRPr="00BE7985">
        <w:rPr>
          <w:rFonts w:ascii="Times New Roman" w:hAnsi="Times New Roman"/>
          <w:i/>
          <w:sz w:val="28"/>
        </w:rPr>
        <w:t xml:space="preserve">Приложение </w:t>
      </w:r>
      <w:r>
        <w:rPr>
          <w:rFonts w:ascii="Times New Roman" w:hAnsi="Times New Roman"/>
          <w:i/>
          <w:sz w:val="28"/>
        </w:rPr>
        <w:t>2</w:t>
      </w:r>
    </w:p>
    <w:p w:rsidR="00BE7985" w:rsidRPr="00BE7985" w:rsidRDefault="00BE7985" w:rsidP="00BE7985">
      <w:pPr>
        <w:spacing w:after="0" w:line="240" w:lineRule="auto"/>
        <w:ind w:left="12191"/>
        <w:rPr>
          <w:rFonts w:ascii="Times New Roman" w:hAnsi="Times New Roman"/>
          <w:i/>
          <w:sz w:val="28"/>
        </w:rPr>
      </w:pPr>
      <w:r w:rsidRPr="00BE7985">
        <w:rPr>
          <w:rFonts w:ascii="Times New Roman" w:hAnsi="Times New Roman"/>
          <w:i/>
          <w:sz w:val="28"/>
        </w:rPr>
        <w:t>к постановлению</w:t>
      </w:r>
    </w:p>
    <w:p w:rsidR="00BE7985" w:rsidRPr="00BE7985" w:rsidRDefault="00BE7985" w:rsidP="00BE7985">
      <w:pPr>
        <w:spacing w:after="0" w:line="240" w:lineRule="auto"/>
        <w:ind w:left="12191"/>
        <w:rPr>
          <w:rFonts w:ascii="Times New Roman" w:hAnsi="Times New Roman"/>
          <w:i/>
          <w:sz w:val="28"/>
        </w:rPr>
      </w:pPr>
      <w:r w:rsidRPr="00BE7985">
        <w:rPr>
          <w:rFonts w:ascii="Times New Roman" w:hAnsi="Times New Roman"/>
          <w:i/>
          <w:sz w:val="28"/>
        </w:rPr>
        <w:t xml:space="preserve">администрации </w:t>
      </w:r>
    </w:p>
    <w:p w:rsidR="00BE7985" w:rsidRPr="00BE7985" w:rsidRDefault="00BE7985" w:rsidP="00BE7985">
      <w:pPr>
        <w:spacing w:after="0" w:line="240" w:lineRule="auto"/>
        <w:ind w:left="12191"/>
        <w:rPr>
          <w:rFonts w:ascii="Times New Roman" w:hAnsi="Times New Roman"/>
          <w:sz w:val="28"/>
          <w:szCs w:val="28"/>
        </w:rPr>
      </w:pPr>
      <w:r w:rsidRPr="00BE7985">
        <w:rPr>
          <w:rFonts w:ascii="Times New Roman" w:hAnsi="Times New Roman"/>
          <w:i/>
          <w:sz w:val="28"/>
        </w:rPr>
        <w:t>от ___________ № ________</w:t>
      </w:r>
    </w:p>
    <w:p w:rsidR="00BE7985" w:rsidRDefault="00BE7985" w:rsidP="00BE798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Cs w:val="28"/>
        </w:rPr>
      </w:pPr>
    </w:p>
    <w:p w:rsidR="005526AE" w:rsidRPr="005526AE" w:rsidRDefault="005526AE" w:rsidP="005526AE">
      <w:pPr>
        <w:pStyle w:val="a4"/>
        <w:jc w:val="right"/>
        <w:rPr>
          <w:rFonts w:ascii="Times New Roman" w:hAnsi="Times New Roman"/>
        </w:rPr>
      </w:pPr>
    </w:p>
    <w:p w:rsidR="005526AE" w:rsidRPr="005526AE" w:rsidRDefault="005526AE" w:rsidP="005526AE">
      <w:pPr>
        <w:pStyle w:val="a4"/>
        <w:jc w:val="center"/>
        <w:rPr>
          <w:rFonts w:ascii="Times New Roman" w:hAnsi="Times New Roman"/>
        </w:rPr>
      </w:pPr>
      <w:r w:rsidRPr="005526AE">
        <w:rPr>
          <w:rFonts w:ascii="Times New Roman" w:hAnsi="Times New Roman"/>
        </w:rPr>
        <w:t>Сводный детальный план реализации муниципальной программы</w:t>
      </w:r>
    </w:p>
    <w:p w:rsidR="005526AE" w:rsidRPr="005526AE" w:rsidRDefault="005526AE" w:rsidP="005526AE">
      <w:pPr>
        <w:pStyle w:val="a4"/>
        <w:jc w:val="center"/>
        <w:rPr>
          <w:rFonts w:ascii="Times New Roman" w:hAnsi="Times New Roman"/>
        </w:rPr>
      </w:pPr>
      <w:r w:rsidRPr="005526AE">
        <w:rPr>
          <w:rFonts w:ascii="Times New Roman" w:hAnsi="Times New Roman"/>
        </w:rPr>
        <w:t>«Культура в МО «Город Всеволожск» на 2022 - 2026 годы» на 2022 год</w:t>
      </w:r>
    </w:p>
    <w:p w:rsidR="005526AE" w:rsidRPr="005526AE" w:rsidRDefault="005526AE" w:rsidP="005526AE">
      <w:pPr>
        <w:pStyle w:val="a4"/>
        <w:jc w:val="right"/>
        <w:rPr>
          <w:rFonts w:ascii="Times New Roman" w:hAnsi="Times New Roman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710"/>
        <w:gridCol w:w="2248"/>
        <w:gridCol w:w="2719"/>
        <w:gridCol w:w="1292"/>
        <w:gridCol w:w="1292"/>
        <w:gridCol w:w="1555"/>
        <w:gridCol w:w="1472"/>
        <w:gridCol w:w="10"/>
        <w:gridCol w:w="2027"/>
      </w:tblGrid>
      <w:tr w:rsidR="005526AE" w:rsidRPr="005526AE" w:rsidTr="00BE7985">
        <w:trPr>
          <w:trHeight w:val="453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8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Соисполнитель, Участник</w:t>
            </w:r>
          </w:p>
        </w:tc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Год начала реализации</w:t>
            </w:r>
          </w:p>
        </w:tc>
        <w:tc>
          <w:tcPr>
            <w:tcW w:w="40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Год окончания реализации</w:t>
            </w:r>
          </w:p>
        </w:tc>
        <w:tc>
          <w:tcPr>
            <w:tcW w:w="94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Объем бюджетных ассигнований, тыс. руб.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Ответственный за реализацию структурного элемента</w:t>
            </w:r>
          </w:p>
        </w:tc>
      </w:tr>
      <w:tr w:rsidR="005526AE" w:rsidRPr="005526AE" w:rsidTr="00BE7985">
        <w:trPr>
          <w:trHeight w:val="1361"/>
        </w:trPr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0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 том числе на очередной финансовый год</w:t>
            </w: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</w:tr>
      <w:tr w:rsidR="005526AE" w:rsidRPr="005526AE" w:rsidTr="00BE7985">
        <w:trPr>
          <w:trHeight w:val="178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 xml:space="preserve">Муниципальная программа «Культура </w:t>
            </w:r>
            <w:r w:rsidR="00BE7985">
              <w:rPr>
                <w:rFonts w:ascii="Times New Roman" w:hAnsi="Times New Roman"/>
                <w:sz w:val="24"/>
              </w:rPr>
              <w:br/>
            </w:r>
            <w:r w:rsidRPr="005526AE">
              <w:rPr>
                <w:rFonts w:ascii="Times New Roman" w:hAnsi="Times New Roman"/>
                <w:sz w:val="24"/>
              </w:rPr>
              <w:t>в МО «Город Всеволожск» на 2022 – 2026 годы»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 xml:space="preserve">Отдел культуры администрации </w:t>
            </w:r>
            <w:r w:rsidRPr="005526AE">
              <w:rPr>
                <w:rFonts w:ascii="Times New Roman" w:hAnsi="Times New Roman"/>
                <w:sz w:val="24"/>
              </w:rPr>
              <w:br/>
              <w:t xml:space="preserve">МО «Всеволожский муниципальный район»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145 042,9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49 146,6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</w:tr>
      <w:tr w:rsidR="005526AE" w:rsidRPr="005526AE" w:rsidTr="00BE7985">
        <w:trPr>
          <w:trHeight w:val="271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147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Процессная часть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</w:tr>
      <w:tr w:rsidR="005526AE" w:rsidRPr="005526AE" w:rsidTr="00BE7985">
        <w:trPr>
          <w:trHeight w:val="318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bCs/>
                <w:sz w:val="24"/>
              </w:rPr>
              <w:t xml:space="preserve">Комплекс процессных мероприятий «Создание условий для организации досуга </w:t>
            </w:r>
            <w:r w:rsidR="00BE7985">
              <w:rPr>
                <w:rFonts w:ascii="Times New Roman" w:hAnsi="Times New Roman"/>
                <w:b/>
                <w:bCs/>
                <w:sz w:val="24"/>
              </w:rPr>
              <w:br/>
            </w:r>
            <w:r w:rsidRPr="005526AE">
              <w:rPr>
                <w:rFonts w:ascii="Times New Roman" w:hAnsi="Times New Roman"/>
                <w:b/>
                <w:bCs/>
                <w:sz w:val="24"/>
              </w:rPr>
              <w:t>и обеспечения жителей поселения услугами организации культуры»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bCs/>
                <w:sz w:val="24"/>
              </w:rPr>
            </w:pPr>
            <w:r w:rsidRPr="005526AE">
              <w:rPr>
                <w:rFonts w:ascii="Times New Roman" w:hAnsi="Times New Roman"/>
                <w:b/>
                <w:bCs/>
                <w:sz w:val="24"/>
              </w:rPr>
              <w:t xml:space="preserve">Отдел культуры администрации МО «Всеволожский муниципальный район» 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 xml:space="preserve">МАУ «Всеволожский Центр культуры </w:t>
            </w:r>
            <w:r w:rsidR="00BE7985">
              <w:rPr>
                <w:rFonts w:ascii="Times New Roman" w:hAnsi="Times New Roman"/>
                <w:b/>
                <w:sz w:val="24"/>
              </w:rPr>
              <w:br/>
            </w:r>
            <w:r w:rsidRPr="005526AE">
              <w:rPr>
                <w:rFonts w:ascii="Times New Roman" w:hAnsi="Times New Roman"/>
                <w:b/>
                <w:sz w:val="24"/>
              </w:rPr>
              <w:t>и досуга»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144 000,9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48 104,6</w:t>
            </w:r>
          </w:p>
        </w:tc>
        <w:tc>
          <w:tcPr>
            <w:tcW w:w="6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2.1.1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BE7985">
              <w:rPr>
                <w:rFonts w:ascii="Times New Roman" w:hAnsi="Times New Roman"/>
                <w:spacing w:val="-14"/>
                <w:sz w:val="24"/>
              </w:rPr>
              <w:t>Обеспечение деятельности</w:t>
            </w:r>
            <w:r w:rsidRPr="005526AE">
              <w:rPr>
                <w:rFonts w:ascii="Times New Roman" w:hAnsi="Times New Roman"/>
                <w:sz w:val="24"/>
              </w:rPr>
              <w:t xml:space="preserve"> муниципального </w:t>
            </w:r>
            <w:r w:rsidRPr="00BE7985">
              <w:rPr>
                <w:rFonts w:ascii="Times New Roman" w:hAnsi="Times New Roman"/>
                <w:spacing w:val="-10"/>
                <w:sz w:val="24"/>
              </w:rPr>
              <w:t>автономного учреждения</w:t>
            </w:r>
            <w:r w:rsidRPr="005526AE">
              <w:rPr>
                <w:rFonts w:ascii="Times New Roman" w:hAnsi="Times New Roman"/>
                <w:sz w:val="24"/>
              </w:rPr>
              <w:t xml:space="preserve"> «Всеволожский Центр культуры и досуга</w:t>
            </w:r>
            <w:r w:rsidR="00BE798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ConsPlusNormal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5526A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учреждения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94 367,7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30 295,4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2.1.2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Организация и проведение культурно-массовых мероприятий</w:t>
            </w: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>Проведение городских мероприятий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46 424,00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14 600,00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2.1.3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 xml:space="preserve">сохранение целевых показателей повышения </w:t>
            </w:r>
            <w:r w:rsidRPr="00BE7985">
              <w:rPr>
                <w:rFonts w:ascii="Times New Roman" w:hAnsi="Times New Roman"/>
                <w:spacing w:val="-8"/>
                <w:sz w:val="24"/>
                <w:szCs w:val="24"/>
              </w:rPr>
              <w:t>оплаты труда работников</w:t>
            </w:r>
            <w:r w:rsidRPr="005526AE">
              <w:rPr>
                <w:rFonts w:ascii="Times New Roman" w:hAnsi="Times New Roman"/>
                <w:sz w:val="24"/>
                <w:szCs w:val="24"/>
              </w:rPr>
              <w:t xml:space="preserve"> муниципальных учреждений культуры в соответствии с Указом Президента Российской Федерации от 7 мая 2012 года № 597</w:t>
            </w: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>Обеспечение повышение уровня оплаты труда работников культуры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3 209,2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3 209,2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2.1.4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 xml:space="preserve">Реализация </w:t>
            </w:r>
            <w:proofErr w:type="spellStart"/>
            <w:r w:rsidRPr="005526AE">
              <w:rPr>
                <w:rFonts w:ascii="Times New Roman" w:hAnsi="Times New Roman"/>
                <w:sz w:val="24"/>
                <w:szCs w:val="24"/>
              </w:rPr>
              <w:t>социо</w:t>
            </w:r>
            <w:proofErr w:type="spellEnd"/>
            <w:r w:rsidRPr="005526AE">
              <w:rPr>
                <w:rFonts w:ascii="Times New Roman" w:hAnsi="Times New Roman"/>
                <w:sz w:val="24"/>
                <w:szCs w:val="24"/>
              </w:rPr>
              <w:t xml:space="preserve">-культурных проектов за счет средств местного бюджета </w:t>
            </w:r>
            <w:proofErr w:type="gramStart"/>
            <w:r w:rsidRPr="005526AE">
              <w:rPr>
                <w:rFonts w:ascii="Times New Roman" w:hAnsi="Times New Roman"/>
                <w:sz w:val="24"/>
                <w:szCs w:val="24"/>
              </w:rPr>
              <w:t>и  субсидий</w:t>
            </w:r>
            <w:proofErr w:type="gramEnd"/>
            <w:r w:rsidRPr="005526AE">
              <w:rPr>
                <w:rFonts w:ascii="Times New Roman" w:hAnsi="Times New Roman"/>
                <w:sz w:val="24"/>
                <w:szCs w:val="24"/>
              </w:rPr>
              <w:t xml:space="preserve"> из областного бюджета,  выделяемых  на поддержку отрасли культуры.</w:t>
            </w:r>
          </w:p>
        </w:tc>
        <w:tc>
          <w:tcPr>
            <w:tcW w:w="7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sz w:val="24"/>
                <w:szCs w:val="24"/>
              </w:rPr>
              <w:t>Поддержка отрасли культуры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bCs/>
                <w:sz w:val="24"/>
              </w:rPr>
              <w:t>Комплекс процессных мероприятий «Сохранение историко-культурного наследия»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bCs/>
                <w:sz w:val="24"/>
              </w:rPr>
            </w:pPr>
            <w:r w:rsidRPr="005526AE">
              <w:rPr>
                <w:rFonts w:ascii="Times New Roman" w:hAnsi="Times New Roman"/>
                <w:b/>
                <w:bCs/>
                <w:sz w:val="24"/>
              </w:rPr>
              <w:t xml:space="preserve">Отдел культуры администрации </w:t>
            </w:r>
            <w:r w:rsidRPr="00BE7985">
              <w:rPr>
                <w:rFonts w:ascii="Times New Roman" w:hAnsi="Times New Roman"/>
                <w:b/>
                <w:bCs/>
                <w:spacing w:val="-12"/>
                <w:sz w:val="24"/>
              </w:rPr>
              <w:t>МО «Всеволожский</w:t>
            </w:r>
            <w:r w:rsidRPr="005526AE">
              <w:rPr>
                <w:rFonts w:ascii="Times New Roman" w:hAnsi="Times New Roman"/>
                <w:b/>
                <w:bCs/>
                <w:sz w:val="24"/>
              </w:rPr>
              <w:t xml:space="preserve"> муниципальный район» 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МАУ «Всеволожский Центр культуры и досуга»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642,0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642,0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Грибкова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М.А.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2.2.1.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Подготовка экспертиз, выдача заключений, проектирование, ремонт (</w:t>
            </w:r>
            <w:proofErr w:type="gramStart"/>
            <w:r w:rsidRPr="005526AE">
              <w:rPr>
                <w:rFonts w:ascii="Times New Roman" w:hAnsi="Times New Roman"/>
                <w:sz w:val="24"/>
              </w:rPr>
              <w:t>реставрация)  объектов</w:t>
            </w:r>
            <w:proofErr w:type="gramEnd"/>
            <w:r w:rsidRPr="005526AE">
              <w:rPr>
                <w:rFonts w:ascii="Times New Roman" w:hAnsi="Times New Roman"/>
                <w:sz w:val="24"/>
              </w:rPr>
              <w:t xml:space="preserve"> культурного значения и (или) находящихся в муниципальной собственности МО «Город Всеволожск»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Cs/>
                <w:sz w:val="24"/>
              </w:rPr>
            </w:pPr>
            <w:r w:rsidRPr="005526AE">
              <w:rPr>
                <w:rFonts w:ascii="Times New Roman" w:hAnsi="Times New Roman"/>
                <w:bCs/>
                <w:sz w:val="24"/>
              </w:rPr>
              <w:t xml:space="preserve">Отдел культуры администрации МО «Всеволожский муниципальный район» 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Cs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МАУ «Всеволожский Центр культуры и досуга»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642,0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642,0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Грибкова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М.А.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2.2.2.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Мероприятия, направленные на охрану объектов культурного наследия местного значения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Cs/>
                <w:sz w:val="24"/>
              </w:rPr>
            </w:pPr>
            <w:r w:rsidRPr="005526AE">
              <w:rPr>
                <w:rFonts w:ascii="Times New Roman" w:hAnsi="Times New Roman"/>
                <w:bCs/>
                <w:sz w:val="24"/>
              </w:rPr>
              <w:t xml:space="preserve">Отдел культуры администрации МО «Всеволожский муниципальный район» 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Cs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 xml:space="preserve">МАУ «Всеволожский Центр культуры </w:t>
            </w:r>
            <w:r w:rsidR="00BE7985">
              <w:rPr>
                <w:rFonts w:ascii="Times New Roman" w:hAnsi="Times New Roman"/>
                <w:sz w:val="24"/>
              </w:rPr>
              <w:br/>
            </w:r>
            <w:r w:rsidRPr="005526AE">
              <w:rPr>
                <w:rFonts w:ascii="Times New Roman" w:hAnsi="Times New Roman"/>
                <w:sz w:val="24"/>
              </w:rPr>
              <w:t>и досуга»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Грибкова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М.А.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 xml:space="preserve">Комплекс процессных мероприятий «Развитие инфраструктуры </w:t>
            </w:r>
            <w:r w:rsidR="00BE7985">
              <w:rPr>
                <w:rFonts w:ascii="Times New Roman" w:hAnsi="Times New Roman"/>
                <w:b/>
                <w:sz w:val="24"/>
              </w:rPr>
              <w:br/>
            </w:r>
            <w:r w:rsidRPr="005526AE">
              <w:rPr>
                <w:rFonts w:ascii="Times New Roman" w:hAnsi="Times New Roman"/>
                <w:b/>
                <w:sz w:val="24"/>
              </w:rPr>
              <w:t>и системы управления в сфере культуры»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bCs/>
                <w:sz w:val="24"/>
              </w:rPr>
            </w:pPr>
            <w:r w:rsidRPr="005526AE">
              <w:rPr>
                <w:rFonts w:ascii="Times New Roman" w:hAnsi="Times New Roman"/>
                <w:b/>
                <w:bCs/>
                <w:sz w:val="24"/>
              </w:rPr>
              <w:t xml:space="preserve">Отдел культуры администрации </w:t>
            </w:r>
            <w:r w:rsidRPr="00BE7985">
              <w:rPr>
                <w:rFonts w:ascii="Times New Roman" w:hAnsi="Times New Roman"/>
                <w:b/>
                <w:bCs/>
                <w:spacing w:val="-12"/>
                <w:sz w:val="24"/>
              </w:rPr>
              <w:t>МО «Всеволожский</w:t>
            </w:r>
            <w:r w:rsidRPr="005526AE">
              <w:rPr>
                <w:rFonts w:ascii="Times New Roman" w:hAnsi="Times New Roman"/>
                <w:b/>
                <w:bCs/>
                <w:sz w:val="24"/>
              </w:rPr>
              <w:t xml:space="preserve"> муниципальный район» 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bCs/>
                <w:sz w:val="24"/>
              </w:rPr>
            </w:pPr>
            <w:r w:rsidRPr="00BE7985">
              <w:rPr>
                <w:rFonts w:ascii="Times New Roman" w:hAnsi="Times New Roman"/>
                <w:b/>
                <w:spacing w:val="-14"/>
                <w:sz w:val="24"/>
              </w:rPr>
              <w:t>МАУ «Всеволожский</w:t>
            </w:r>
            <w:r w:rsidRPr="005526AE">
              <w:rPr>
                <w:rFonts w:ascii="Times New Roman" w:hAnsi="Times New Roman"/>
                <w:b/>
                <w:sz w:val="24"/>
              </w:rPr>
              <w:t xml:space="preserve"> Центр культуры и досуга»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400,00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400,00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2.3.1.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Капитальный ремонт учреждений культуры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Cs/>
                <w:sz w:val="24"/>
              </w:rPr>
            </w:pPr>
            <w:r w:rsidRPr="005526AE">
              <w:rPr>
                <w:rFonts w:ascii="Times New Roman" w:hAnsi="Times New Roman"/>
                <w:bCs/>
                <w:sz w:val="24"/>
              </w:rPr>
              <w:t xml:space="preserve">Отдел культуры администрации МО «Всеволожский муниципальный район» 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Cs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МАУ «Всеволожский Центр культуры и досуга»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Григорьев А.В.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2.3.2.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 xml:space="preserve">Иные мероприятия </w:t>
            </w:r>
            <w:r w:rsidR="00BE7985">
              <w:rPr>
                <w:rFonts w:ascii="Times New Roman" w:hAnsi="Times New Roman"/>
                <w:sz w:val="24"/>
              </w:rPr>
              <w:br/>
            </w:r>
            <w:r w:rsidRPr="005526AE">
              <w:rPr>
                <w:rFonts w:ascii="Times New Roman" w:hAnsi="Times New Roman"/>
                <w:sz w:val="24"/>
              </w:rPr>
              <w:t>в сфере культуры организационного характера (приобретение сувенирной, цветочной продукции, издательская, полиграфическая деятельности)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Cs/>
                <w:sz w:val="24"/>
              </w:rPr>
            </w:pPr>
            <w:r w:rsidRPr="005526AE">
              <w:rPr>
                <w:rFonts w:ascii="Times New Roman" w:hAnsi="Times New Roman"/>
                <w:bCs/>
                <w:sz w:val="24"/>
              </w:rPr>
              <w:t xml:space="preserve">Отдел культуры администрации МО «Всеволожский муниципальный район» 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Cs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МАУ «Всеволожский Центр культуры и досуга»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jc w:val="center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400,00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400,00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Воробьева Д.А.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Симанкова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Р.Ф.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proofErr w:type="spellStart"/>
            <w:r w:rsidRPr="005526AE">
              <w:rPr>
                <w:rFonts w:ascii="Times New Roman" w:hAnsi="Times New Roman"/>
                <w:sz w:val="24"/>
              </w:rPr>
              <w:t>Горобий</w:t>
            </w:r>
            <w:proofErr w:type="spellEnd"/>
            <w:r w:rsidRPr="005526AE">
              <w:rPr>
                <w:rFonts w:ascii="Times New Roman" w:hAnsi="Times New Roman"/>
                <w:sz w:val="24"/>
              </w:rPr>
              <w:t xml:space="preserve"> Л.А.</w:t>
            </w: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eastAsiaTheme="minorHAnsi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  <w:r w:rsidRPr="005526AE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145 042,9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49 146,6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Итого по </w:t>
            </w:r>
            <w:r w:rsidRPr="005526AE">
              <w:rPr>
                <w:rFonts w:ascii="Times New Roman" w:eastAsia="Times New Roman" w:hAnsi="Times New Roman"/>
                <w:color w:val="000000"/>
              </w:rPr>
              <w:t>О</w:t>
            </w: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тдел культуры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eastAsiaTheme="minorHAnsi" w:hAnsi="Times New Roman"/>
                <w:bCs/>
              </w:rPr>
            </w:pPr>
            <w:r w:rsidRPr="005526AE">
              <w:rPr>
                <w:rFonts w:ascii="Times New Roman" w:hAnsi="Times New Roman"/>
                <w:bCs/>
              </w:rPr>
              <w:t xml:space="preserve">Отдел культуры администрации МО «Всеволожский муниципальный район» </w:t>
            </w:r>
          </w:p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0,00  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Начальник отдела Воробьева Д.А. 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Итого </w:t>
            </w:r>
            <w:proofErr w:type="gramStart"/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по  МАУ</w:t>
            </w:r>
            <w:proofErr w:type="gramEnd"/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«Всеволожский Центр культуры и досуга»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МАУ «Всеволожский Центр культуры и досуга»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eastAsiaTheme="minorHAnsi" w:hAnsi="Times New Roman"/>
                <w:b/>
                <w:sz w:val="24"/>
              </w:rPr>
            </w:pPr>
            <w:r w:rsidRPr="005526AE">
              <w:rPr>
                <w:rFonts w:ascii="Times New Roman" w:eastAsia="Times New Roman" w:hAnsi="Times New Roman"/>
                <w:b/>
                <w:sz w:val="24"/>
                <w:szCs w:val="24"/>
              </w:rPr>
              <w:t>145 042,9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</w:p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b/>
                <w:sz w:val="24"/>
              </w:rPr>
            </w:pPr>
            <w:r w:rsidRPr="005526AE">
              <w:rPr>
                <w:rFonts w:ascii="Times New Roman" w:hAnsi="Times New Roman"/>
                <w:b/>
                <w:sz w:val="24"/>
              </w:rPr>
              <w:t>49 146,6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Директор </w:t>
            </w:r>
          </w:p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Горобий</w:t>
            </w:r>
            <w:proofErr w:type="spellEnd"/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Л.А.                   </w:t>
            </w:r>
          </w:p>
        </w:tc>
      </w:tr>
      <w:tr w:rsidR="005526AE" w:rsidRPr="005526AE" w:rsidTr="00BE7985"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AE" w:rsidRPr="005526AE" w:rsidRDefault="005526AE" w:rsidP="00BE7985">
            <w:pPr>
              <w:pStyle w:val="a4"/>
              <w:spacing w:line="240" w:lineRule="exact"/>
              <w:rPr>
                <w:rFonts w:ascii="Times New Roman" w:hAnsi="Times New Roman"/>
                <w:sz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Итого по МКУ «Единая служба заказчика» 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МКУ «Единая служба заказчика»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X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6AE" w:rsidRPr="005526AE" w:rsidRDefault="005526AE" w:rsidP="00BE7985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5526AE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Директор                     Григорьев А.В. </w:t>
            </w:r>
          </w:p>
        </w:tc>
      </w:tr>
    </w:tbl>
    <w:p w:rsidR="005526AE" w:rsidRPr="005526AE" w:rsidRDefault="005526AE" w:rsidP="00BE7985">
      <w:pPr>
        <w:pStyle w:val="a4"/>
        <w:jc w:val="right"/>
        <w:rPr>
          <w:rFonts w:ascii="Times New Roman" w:hAnsi="Times New Roman"/>
          <w:sz w:val="28"/>
        </w:rPr>
      </w:pPr>
    </w:p>
    <w:p w:rsidR="005526AE" w:rsidRPr="005526AE" w:rsidRDefault="005526AE" w:rsidP="00BE7985">
      <w:pPr>
        <w:pStyle w:val="a4"/>
        <w:jc w:val="right"/>
        <w:rPr>
          <w:rFonts w:ascii="Times New Roman" w:hAnsi="Times New Roman"/>
        </w:rPr>
      </w:pPr>
    </w:p>
    <w:p w:rsidR="005526AE" w:rsidRPr="00BE7985" w:rsidRDefault="00BE7985" w:rsidP="00BE79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E7985">
        <w:rPr>
          <w:rFonts w:ascii="Times New Roman" w:hAnsi="Times New Roman"/>
          <w:sz w:val="28"/>
          <w:szCs w:val="28"/>
        </w:rPr>
        <w:t>_____________</w:t>
      </w:r>
    </w:p>
    <w:p w:rsidR="005526AE" w:rsidRPr="005526AE" w:rsidRDefault="005526AE" w:rsidP="00BE798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5526AE" w:rsidRPr="005526AE" w:rsidSect="00BE7985">
      <w:headerReference w:type="default" r:id="rId9"/>
      <w:footerReference w:type="default" r:id="rId10"/>
      <w:pgSz w:w="16838" w:h="11906" w:orient="landscape"/>
      <w:pgMar w:top="1701" w:right="397" w:bottom="851" w:left="397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0E9" w:rsidRDefault="00BA30E9" w:rsidP="00BE7985">
      <w:pPr>
        <w:spacing w:after="0" w:line="240" w:lineRule="auto"/>
      </w:pPr>
      <w:r>
        <w:separator/>
      </w:r>
    </w:p>
  </w:endnote>
  <w:endnote w:type="continuationSeparator" w:id="0">
    <w:p w:rsidR="00BA30E9" w:rsidRDefault="00BA30E9" w:rsidP="00BE7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734749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E7985" w:rsidRPr="00BE7985" w:rsidRDefault="00BE7985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BE7985">
          <w:rPr>
            <w:rFonts w:ascii="Times New Roman" w:hAnsi="Times New Roman"/>
            <w:sz w:val="24"/>
            <w:szCs w:val="24"/>
          </w:rPr>
          <w:fldChar w:fldCharType="begin"/>
        </w:r>
        <w:r w:rsidRPr="00BE798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E7985">
          <w:rPr>
            <w:rFonts w:ascii="Times New Roman" w:hAnsi="Times New Roman"/>
            <w:sz w:val="24"/>
            <w:szCs w:val="24"/>
          </w:rPr>
          <w:fldChar w:fldCharType="separate"/>
        </w:r>
        <w:r w:rsidR="004B2E38">
          <w:rPr>
            <w:rFonts w:ascii="Times New Roman" w:hAnsi="Times New Roman"/>
            <w:noProof/>
            <w:sz w:val="24"/>
            <w:szCs w:val="24"/>
          </w:rPr>
          <w:t>2</w:t>
        </w:r>
        <w:r w:rsidRPr="00BE798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0E9" w:rsidRDefault="00BA30E9" w:rsidP="00BE7985">
      <w:pPr>
        <w:spacing w:after="0" w:line="240" w:lineRule="auto"/>
      </w:pPr>
      <w:r>
        <w:separator/>
      </w:r>
    </w:p>
  </w:footnote>
  <w:footnote w:type="continuationSeparator" w:id="0">
    <w:p w:rsidR="00BA30E9" w:rsidRDefault="00BA30E9" w:rsidP="00BE7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2E38" w:rsidRDefault="004B2E38">
    <w:pPr>
      <w:pStyle w:val="a7"/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75D97BEA" wp14:editId="3373BA38">
          <wp:simplePos x="0" y="0"/>
          <wp:positionH relativeFrom="margin">
            <wp:posOffset>9096375</wp:posOffset>
          </wp:positionH>
          <wp:positionV relativeFrom="margin">
            <wp:posOffset>-773430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15C3A"/>
    <w:multiLevelType w:val="hybridMultilevel"/>
    <w:tmpl w:val="81BEBA76"/>
    <w:lvl w:ilvl="0" w:tplc="37E6D9C2">
      <w:start w:val="1"/>
      <w:numFmt w:val="decimal"/>
      <w:lvlText w:val="%1."/>
      <w:lvlJc w:val="left"/>
      <w:pPr>
        <w:ind w:left="1129" w:hanging="4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3864D23"/>
    <w:multiLevelType w:val="hybridMultilevel"/>
    <w:tmpl w:val="40EC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296DC8"/>
    <w:multiLevelType w:val="hybridMultilevel"/>
    <w:tmpl w:val="1E2A8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04487D"/>
    <w:multiLevelType w:val="multilevel"/>
    <w:tmpl w:val="7CC8A5C6"/>
    <w:lvl w:ilvl="0">
      <w:start w:val="1"/>
      <w:numFmt w:val="decimal"/>
      <w:lvlText w:val="%1."/>
      <w:lvlJc w:val="left"/>
      <w:pPr>
        <w:ind w:left="118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05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B7E"/>
    <w:rsid w:val="00041140"/>
    <w:rsid w:val="00090409"/>
    <w:rsid w:val="0009322A"/>
    <w:rsid w:val="000A5AE0"/>
    <w:rsid w:val="000B67ED"/>
    <w:rsid w:val="000D184F"/>
    <w:rsid w:val="000E4EAD"/>
    <w:rsid w:val="000F295E"/>
    <w:rsid w:val="00131BF6"/>
    <w:rsid w:val="00145512"/>
    <w:rsid w:val="00192521"/>
    <w:rsid w:val="001B39D2"/>
    <w:rsid w:val="001C295E"/>
    <w:rsid w:val="001D39A9"/>
    <w:rsid w:val="0020229A"/>
    <w:rsid w:val="002059E5"/>
    <w:rsid w:val="00250B7E"/>
    <w:rsid w:val="00284AE6"/>
    <w:rsid w:val="002D6DB6"/>
    <w:rsid w:val="003053C0"/>
    <w:rsid w:val="0030631C"/>
    <w:rsid w:val="00323A2B"/>
    <w:rsid w:val="00324CCC"/>
    <w:rsid w:val="0032563B"/>
    <w:rsid w:val="00337DA2"/>
    <w:rsid w:val="004346E2"/>
    <w:rsid w:val="00443A65"/>
    <w:rsid w:val="004B114E"/>
    <w:rsid w:val="004B2E38"/>
    <w:rsid w:val="005526AE"/>
    <w:rsid w:val="005A0F16"/>
    <w:rsid w:val="00692BDC"/>
    <w:rsid w:val="006A68A2"/>
    <w:rsid w:val="006B4EA6"/>
    <w:rsid w:val="006B60F9"/>
    <w:rsid w:val="006F0C03"/>
    <w:rsid w:val="00743FEF"/>
    <w:rsid w:val="008071C3"/>
    <w:rsid w:val="009254B3"/>
    <w:rsid w:val="0093185C"/>
    <w:rsid w:val="009C5853"/>
    <w:rsid w:val="00AD32F6"/>
    <w:rsid w:val="00B528AD"/>
    <w:rsid w:val="00B96C3F"/>
    <w:rsid w:val="00B96F8A"/>
    <w:rsid w:val="00BA30E9"/>
    <w:rsid w:val="00BB5A9F"/>
    <w:rsid w:val="00BE7985"/>
    <w:rsid w:val="00BF4CCC"/>
    <w:rsid w:val="00C30D84"/>
    <w:rsid w:val="00C45753"/>
    <w:rsid w:val="00CE5C18"/>
    <w:rsid w:val="00D3084B"/>
    <w:rsid w:val="00DA2CF9"/>
    <w:rsid w:val="00DE771C"/>
    <w:rsid w:val="00E13B75"/>
    <w:rsid w:val="00E47AAE"/>
    <w:rsid w:val="00FB3942"/>
    <w:rsid w:val="00FC5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B13F91-82E1-4736-9D95-21AF36D2A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95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324CC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184F"/>
    <w:pPr>
      <w:ind w:left="720"/>
      <w:contextualSpacing/>
    </w:pPr>
  </w:style>
  <w:style w:type="paragraph" w:styleId="a4">
    <w:name w:val="No Spacing"/>
    <w:uiPriority w:val="1"/>
    <w:qFormat/>
    <w:rsid w:val="000D184F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0904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24C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Emphasis"/>
    <w:qFormat/>
    <w:rsid w:val="00324CCC"/>
    <w:rPr>
      <w:i/>
      <w:iCs/>
    </w:rPr>
  </w:style>
  <w:style w:type="paragraph" w:customStyle="1" w:styleId="ConsPlusNormal">
    <w:name w:val="ConsPlusNormal"/>
    <w:rsid w:val="005526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BE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7985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BE7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798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F890D-DBB3-4E0A-B4B8-09AB9C16C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988</Words>
  <Characters>5636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Ларионова</dc:creator>
  <cp:lastModifiedBy>Михалченкова</cp:lastModifiedBy>
  <cp:revision>6</cp:revision>
  <cp:lastPrinted>2022-06-16T11:43:00Z</cp:lastPrinted>
  <dcterms:created xsi:type="dcterms:W3CDTF">2022-11-15T11:13:00Z</dcterms:created>
  <dcterms:modified xsi:type="dcterms:W3CDTF">2022-11-16T11:47:00Z</dcterms:modified>
</cp:coreProperties>
</file>