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306" w:rsidRPr="00DA006A" w:rsidRDefault="002C1306" w:rsidP="005738FE">
      <w:pPr>
        <w:pStyle w:val="a5"/>
        <w:rPr>
          <w:rStyle w:val="a7"/>
          <w:rFonts w:ascii="Times New Roman" w:hAnsi="Times New Roman" w:cs="Times New Roman"/>
          <w:i/>
          <w:color w:val="auto"/>
          <w:sz w:val="24"/>
          <w:szCs w:val="24"/>
          <w:u w:val="none"/>
        </w:rPr>
      </w:pPr>
      <w:bookmarkStart w:id="0" w:name="_GoBack"/>
      <w:bookmarkEnd w:id="0"/>
    </w:p>
    <w:p w:rsidR="002C1306" w:rsidRPr="00A268FB" w:rsidRDefault="00D155F8" w:rsidP="002C1306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Заседание АТК от 28</w:t>
      </w:r>
      <w:r w:rsidR="002C1306" w:rsidRPr="00A268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декабря</w:t>
      </w:r>
      <w:r w:rsidR="006A5B9E" w:rsidRPr="00A268FB">
        <w:rPr>
          <w:rFonts w:ascii="Times New Roman" w:hAnsi="Times New Roman" w:cs="Times New Roman"/>
          <w:sz w:val="28"/>
          <w:szCs w:val="28"/>
          <w:lang w:eastAsia="ru-RU"/>
        </w:rPr>
        <w:t xml:space="preserve"> 202</w:t>
      </w:r>
      <w:r w:rsidR="00A268FB" w:rsidRPr="00A268FB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2C1306" w:rsidRPr="00A268FB"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2C1306" w:rsidRPr="00A268FB" w:rsidRDefault="002C1306" w:rsidP="00305AF7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519D4" w:rsidRPr="00305AF7" w:rsidRDefault="00305AF7" w:rsidP="00305AF7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5AF7">
        <w:rPr>
          <w:rFonts w:ascii="Times New Roman" w:hAnsi="Times New Roman" w:cs="Times New Roman"/>
          <w:sz w:val="28"/>
          <w:szCs w:val="28"/>
        </w:rPr>
        <w:t>28.12</w:t>
      </w:r>
      <w:r w:rsidR="00396ACF" w:rsidRPr="00305AF7">
        <w:rPr>
          <w:rFonts w:ascii="Times New Roman" w:hAnsi="Times New Roman" w:cs="Times New Roman"/>
          <w:sz w:val="28"/>
          <w:szCs w:val="28"/>
        </w:rPr>
        <w:t>.202</w:t>
      </w:r>
      <w:r w:rsidR="00A268FB" w:rsidRPr="00305AF7">
        <w:rPr>
          <w:rFonts w:ascii="Times New Roman" w:hAnsi="Times New Roman" w:cs="Times New Roman"/>
          <w:sz w:val="28"/>
          <w:szCs w:val="28"/>
        </w:rPr>
        <w:t>2</w:t>
      </w:r>
      <w:r w:rsidR="00396ACF" w:rsidRPr="00305AF7">
        <w:rPr>
          <w:rFonts w:ascii="Times New Roman" w:hAnsi="Times New Roman" w:cs="Times New Roman"/>
          <w:sz w:val="28"/>
          <w:szCs w:val="28"/>
        </w:rPr>
        <w:t xml:space="preserve"> г. в здании Администрации муниципального образования «Всеволожский муниципальный район» Ленинградской области по адресу: Ленинградская обл., г. Всеволожск, </w:t>
      </w:r>
      <w:proofErr w:type="spellStart"/>
      <w:r w:rsidR="00396ACF" w:rsidRPr="00305AF7">
        <w:rPr>
          <w:rFonts w:ascii="Times New Roman" w:hAnsi="Times New Roman" w:cs="Times New Roman"/>
          <w:sz w:val="28"/>
          <w:szCs w:val="28"/>
        </w:rPr>
        <w:t>Колтушское</w:t>
      </w:r>
      <w:proofErr w:type="spellEnd"/>
      <w:r w:rsidR="006F0C74" w:rsidRPr="00305AF7">
        <w:rPr>
          <w:rFonts w:ascii="Times New Roman" w:hAnsi="Times New Roman" w:cs="Times New Roman"/>
          <w:sz w:val="28"/>
          <w:szCs w:val="28"/>
        </w:rPr>
        <w:t xml:space="preserve"> </w:t>
      </w:r>
      <w:r w:rsidR="00396ACF" w:rsidRPr="00305AF7">
        <w:rPr>
          <w:rFonts w:ascii="Times New Roman" w:hAnsi="Times New Roman" w:cs="Times New Roman"/>
          <w:sz w:val="28"/>
          <w:szCs w:val="28"/>
        </w:rPr>
        <w:t xml:space="preserve">ш., д. 138, актовый зал, состоялось </w:t>
      </w:r>
      <w:r w:rsidR="00D111C4" w:rsidRPr="00305AF7">
        <w:rPr>
          <w:rFonts w:ascii="Times New Roman" w:hAnsi="Times New Roman" w:cs="Times New Roman"/>
          <w:sz w:val="28"/>
          <w:szCs w:val="28"/>
        </w:rPr>
        <w:t xml:space="preserve">очередное </w:t>
      </w:r>
      <w:r w:rsidR="00396ACF" w:rsidRPr="00305AF7">
        <w:rPr>
          <w:rFonts w:ascii="Times New Roman" w:hAnsi="Times New Roman" w:cs="Times New Roman"/>
          <w:sz w:val="28"/>
          <w:szCs w:val="28"/>
        </w:rPr>
        <w:t>заседание антитеррористической комиссии во Всеволожском районе Ленинградской области</w:t>
      </w:r>
      <w:r w:rsidR="000519D4" w:rsidRPr="00305AF7">
        <w:rPr>
          <w:rFonts w:ascii="Times New Roman" w:hAnsi="Times New Roman" w:cs="Times New Roman"/>
          <w:sz w:val="28"/>
          <w:szCs w:val="28"/>
        </w:rPr>
        <w:t>.</w:t>
      </w:r>
    </w:p>
    <w:p w:rsidR="00600623" w:rsidRPr="00305AF7" w:rsidRDefault="00AA3C06" w:rsidP="00305AF7">
      <w:pPr>
        <w:widowControl w:val="0"/>
        <w:shd w:val="clear" w:color="auto" w:fill="FFFFFF"/>
        <w:suppressAutoHyphens/>
        <w:autoSpaceDE w:val="0"/>
        <w:autoSpaceDN w:val="0"/>
        <w:adjustRightInd w:val="0"/>
        <w:spacing w:line="240" w:lineRule="auto"/>
        <w:ind w:left="-567" w:right="-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Заседание антитеррористической комиссии муниципального образования «Всеволожский муниципальный район» Ленинградской области при администрации муниципального образования «Всеволожский муниципальный район» Ленинградской области (далее - Комиссия) проводил</w:t>
      </w:r>
      <w:r w:rsidRPr="00305AF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600623" w:rsidRPr="00305A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администрации муниципального образования «Всеволожский муниципальный район Ленинградской области» </w:t>
      </w:r>
      <w:proofErr w:type="spellStart"/>
      <w:r w:rsidR="00600623" w:rsidRPr="00305A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А.А.Низовский</w:t>
      </w:r>
      <w:proofErr w:type="spellEnd"/>
      <w:r w:rsidR="00600623" w:rsidRPr="00305A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председатель Комиссии.</w:t>
      </w:r>
    </w:p>
    <w:p w:rsidR="00397618" w:rsidRPr="00397618" w:rsidRDefault="00397618" w:rsidP="00397618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567" w:right="-5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76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37 членов Комиссии на заседании Комиссии присутствовали 23 член</w:t>
      </w:r>
      <w:r w:rsidR="006221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976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Комиссии. В заседании Комиссии, кроме членов Комиссии, приняли участие:</w:t>
      </w:r>
    </w:p>
    <w:p w:rsidR="00397618" w:rsidRPr="00397618" w:rsidRDefault="00397618" w:rsidP="00397618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567" w:right="-5" w:firstLine="567"/>
        <w:jc w:val="both"/>
        <w:rPr>
          <w:rFonts w:ascii="Times New Roman" w:eastAsia="Times New Roman" w:hAnsi="Times New Roman" w:cs="Times New Roman"/>
          <w:color w:val="000000"/>
          <w:sz w:val="4"/>
          <w:szCs w:val="4"/>
          <w:lang w:eastAsia="ru-RU"/>
        </w:rPr>
      </w:pPr>
    </w:p>
    <w:p w:rsidR="00397618" w:rsidRPr="00397618" w:rsidRDefault="00397618" w:rsidP="00397618">
      <w:pPr>
        <w:numPr>
          <w:ilvl w:val="0"/>
          <w:numId w:val="12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567" w:right="-5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7618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>помощник Всеволожского городского прокурора</w:t>
      </w:r>
      <w:r w:rsidRPr="003976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3976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Ахметвалиев</w:t>
      </w:r>
      <w:proofErr w:type="spellEnd"/>
      <w:r w:rsidRPr="003976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А.В.);</w:t>
      </w:r>
    </w:p>
    <w:p w:rsidR="00397618" w:rsidRPr="00397618" w:rsidRDefault="00397618" w:rsidP="00397618">
      <w:pPr>
        <w:numPr>
          <w:ilvl w:val="0"/>
          <w:numId w:val="12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567" w:right="-5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76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 </w:t>
      </w:r>
      <w:proofErr w:type="spellStart"/>
      <w:r w:rsidRPr="003976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ООВЭИТСОиБ</w:t>
      </w:r>
      <w:proofErr w:type="spellEnd"/>
      <w:r w:rsidRPr="003976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отдела вневедомственной охраны по Всеволожскому району Ленинградской области – филиала ФГКУ «УВО ВНГ России по СПб и ЛО» (</w:t>
      </w:r>
      <w:proofErr w:type="spellStart"/>
      <w:r w:rsidRPr="003976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Немальцин</w:t>
      </w:r>
      <w:proofErr w:type="spellEnd"/>
      <w:r w:rsidRPr="003976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М.А.);</w:t>
      </w:r>
    </w:p>
    <w:p w:rsidR="00397618" w:rsidRPr="00397618" w:rsidRDefault="00397618" w:rsidP="00397618">
      <w:pPr>
        <w:numPr>
          <w:ilvl w:val="0"/>
          <w:numId w:val="12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567" w:right="-5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76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представители Управления МВД Российской Федерации по Всеволожскому району Ленинградской области:</w:t>
      </w:r>
      <w:r w:rsidRPr="00397618">
        <w:rPr>
          <w:rFonts w:ascii="Times New Roman" w:eastAsia="Batang" w:hAnsi="Times New Roman" w:cs="Times New Roman"/>
          <w:sz w:val="24"/>
          <w:szCs w:val="24"/>
          <w:lang w:eastAsia="ru-RU"/>
        </w:rPr>
        <w:t xml:space="preserve"> </w:t>
      </w:r>
      <w:r w:rsidRPr="003976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заместитель начальника полиции по охране общественного порядка (Дудин А.А.), </w:t>
      </w:r>
      <w:r w:rsidRPr="00397618">
        <w:rPr>
          <w:rFonts w:ascii="Times New Roman" w:eastAsia="Batang" w:hAnsi="Times New Roman" w:cs="Times New Roman"/>
          <w:sz w:val="28"/>
          <w:szCs w:val="28"/>
          <w:lang w:eastAsia="ru-RU"/>
        </w:rPr>
        <w:t>начальник отделения охраны общественного порядка (Иванов Д.К.).</w:t>
      </w:r>
    </w:p>
    <w:p w:rsidR="00397618" w:rsidRPr="00397618" w:rsidRDefault="00397618" w:rsidP="00397618">
      <w:pPr>
        <w:numPr>
          <w:ilvl w:val="0"/>
          <w:numId w:val="12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567" w:right="-5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76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представители администрации муниципального образования «Всеволожский муниципальный район» Ленинградской области: </w:t>
      </w:r>
      <w:r w:rsidRPr="0039761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начальник Управление строительства, дорожного хозяйства и благоустройства (Корнеев А.С.), начальник Управления жилищно-коммунального хозяйства (Константинов С.А.). </w:t>
      </w:r>
    </w:p>
    <w:p w:rsidR="00AA3C06" w:rsidRPr="00D155F8" w:rsidRDefault="00AA3C06" w:rsidP="00600623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highlight w:val="yellow"/>
          <w:lang w:eastAsia="ru-RU"/>
        </w:rPr>
      </w:pPr>
    </w:p>
    <w:p w:rsidR="006C3E74" w:rsidRPr="006C3E74" w:rsidRDefault="006C3E74" w:rsidP="006C3E74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567" w:right="-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E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участникам заседания Комиссии в качестве раздаточного материала вручены:</w:t>
      </w:r>
    </w:p>
    <w:tbl>
      <w:tblPr>
        <w:tblW w:w="9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6"/>
        <w:gridCol w:w="8771"/>
      </w:tblGrid>
      <w:tr w:rsidR="006C3E74" w:rsidRPr="006C3E74" w:rsidTr="00CF25C1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C3E74" w:rsidRPr="006C3E74" w:rsidRDefault="006C3E74" w:rsidP="006C3E7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67" w:firstLine="709"/>
              <w:jc w:val="center"/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C3E74"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C3E74" w:rsidRPr="006C3E74" w:rsidRDefault="006C3E74" w:rsidP="006C3E7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67" w:right="-445" w:firstLine="709"/>
              <w:jc w:val="both"/>
              <w:rPr>
                <w:rFonts w:ascii="Times New Roman" w:eastAsia="Batang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E74"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Примерный Регламент проведения заседания </w:t>
            </w:r>
            <w:r w:rsidRPr="006C3E74">
              <w:rPr>
                <w:rFonts w:ascii="Times New Roman" w:eastAsia="Batang" w:hAnsi="Times New Roman" w:cs="Times New Roman"/>
                <w:sz w:val="28"/>
                <w:szCs w:val="28"/>
                <w:lang w:eastAsia="ru-RU"/>
              </w:rPr>
              <w:t>Комиссии.</w:t>
            </w:r>
          </w:p>
        </w:tc>
      </w:tr>
      <w:tr w:rsidR="006C3E74" w:rsidRPr="006C3E74" w:rsidTr="00CF25C1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C3E74" w:rsidRPr="006C3E74" w:rsidRDefault="006C3E74" w:rsidP="006C3E7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67" w:firstLine="709"/>
              <w:jc w:val="center"/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C3E74"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7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C3E74" w:rsidRPr="006C3E74" w:rsidRDefault="006C3E74" w:rsidP="006C3E7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67" w:right="-445" w:firstLine="709"/>
              <w:jc w:val="both"/>
              <w:rPr>
                <w:rFonts w:ascii="Times New Roman" w:eastAsia="Batang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E74"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участников </w:t>
            </w:r>
            <w:r w:rsidRPr="006C3E74">
              <w:rPr>
                <w:rFonts w:ascii="Times New Roman" w:eastAsia="Batang" w:hAnsi="Times New Roman" w:cs="Times New Roman"/>
                <w:sz w:val="28"/>
                <w:szCs w:val="28"/>
                <w:lang w:eastAsia="ru-RU"/>
              </w:rPr>
              <w:t>Комиссии.</w:t>
            </w:r>
          </w:p>
        </w:tc>
      </w:tr>
      <w:tr w:rsidR="006C3E74" w:rsidRPr="006C3E74" w:rsidTr="00CF25C1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C3E74" w:rsidRPr="006C3E74" w:rsidRDefault="006C3E74" w:rsidP="006C3E7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67" w:firstLine="709"/>
              <w:jc w:val="center"/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C3E74"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7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C3E74" w:rsidRPr="006C3E74" w:rsidRDefault="006C3E74" w:rsidP="006C3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67" w:right="-2" w:firstLine="709"/>
              <w:jc w:val="both"/>
              <w:rPr>
                <w:rFonts w:ascii="Times New Roman" w:eastAsia="Batang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E74"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eastAsia="ru-RU"/>
              </w:rPr>
              <w:t>Состав</w:t>
            </w:r>
            <w:r w:rsidRPr="006C3E74">
              <w:rPr>
                <w:rFonts w:ascii="Times New Roman" w:eastAsia="Batang" w:hAnsi="Times New Roman" w:cs="Times New Roman"/>
                <w:sz w:val="28"/>
                <w:szCs w:val="28"/>
                <w:lang w:eastAsia="ru-RU"/>
              </w:rPr>
              <w:t xml:space="preserve"> Комиссии </w:t>
            </w:r>
            <w:r w:rsidRPr="006C3E74">
              <w:rPr>
                <w:rFonts w:ascii="Times New Roman" w:eastAsia="Batang" w:hAnsi="Times New Roman" w:cs="Times New Roman"/>
                <w:i/>
                <w:sz w:val="20"/>
                <w:szCs w:val="20"/>
                <w:lang w:eastAsia="ru-RU"/>
              </w:rPr>
              <w:t>(Приложение №1).</w:t>
            </w:r>
          </w:p>
        </w:tc>
      </w:tr>
      <w:tr w:rsidR="006C3E74" w:rsidRPr="006C3E74" w:rsidTr="00CF25C1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C3E74" w:rsidRPr="006C3E74" w:rsidRDefault="006C3E74" w:rsidP="006C3E7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67" w:firstLine="709"/>
              <w:jc w:val="center"/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C3E74"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7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C3E74" w:rsidRPr="006C3E74" w:rsidRDefault="006C3E74" w:rsidP="006C3E7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67" w:right="-445" w:firstLine="709"/>
              <w:jc w:val="both"/>
              <w:rPr>
                <w:rFonts w:ascii="Times New Roman" w:eastAsia="Batang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E74"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Проект Решения </w:t>
            </w:r>
            <w:r w:rsidRPr="006C3E74">
              <w:rPr>
                <w:rFonts w:ascii="Times New Roman" w:eastAsia="Batang" w:hAnsi="Times New Roman" w:cs="Times New Roman"/>
                <w:sz w:val="28"/>
                <w:szCs w:val="28"/>
                <w:lang w:eastAsia="ru-RU"/>
              </w:rPr>
              <w:t>Комиссии.</w:t>
            </w:r>
          </w:p>
        </w:tc>
      </w:tr>
      <w:tr w:rsidR="006C3E74" w:rsidRPr="006C3E74" w:rsidTr="00CF25C1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C3E74" w:rsidRPr="006C3E74" w:rsidRDefault="006C3E74" w:rsidP="006C3E7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67" w:firstLine="709"/>
              <w:jc w:val="center"/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C3E74"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eastAsia="ru-RU"/>
              </w:rPr>
              <w:t xml:space="preserve">5. </w:t>
            </w:r>
          </w:p>
        </w:tc>
        <w:tc>
          <w:tcPr>
            <w:tcW w:w="7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C3E74" w:rsidRPr="006C3E74" w:rsidRDefault="006C3E74" w:rsidP="006C3E7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67" w:right="-445" w:firstLine="709"/>
              <w:jc w:val="both"/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C3E74"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eastAsia="ru-RU"/>
              </w:rPr>
              <w:t>Проект Плана Комиссии на 2023 год.</w:t>
            </w:r>
          </w:p>
        </w:tc>
      </w:tr>
      <w:tr w:rsidR="006C3E74" w:rsidRPr="006C3E74" w:rsidTr="00CF25C1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C3E74" w:rsidRPr="006C3E74" w:rsidRDefault="006C3E74" w:rsidP="006C3E7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67" w:firstLine="709"/>
              <w:jc w:val="center"/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C3E74"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7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C3E74" w:rsidRPr="006C3E74" w:rsidRDefault="006C3E74" w:rsidP="006C3E7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67" w:right="146" w:firstLine="709"/>
              <w:jc w:val="both"/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C3E74"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eastAsia="ru-RU"/>
              </w:rPr>
              <w:t>Проект Плана противодействия идеологии терроризма на 2023 год.</w:t>
            </w:r>
          </w:p>
        </w:tc>
      </w:tr>
    </w:tbl>
    <w:p w:rsidR="00AA3C06" w:rsidRPr="00D155F8" w:rsidRDefault="00AA3C06" w:rsidP="00AA3C06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:rsidR="000C0254" w:rsidRPr="000C0254" w:rsidRDefault="000C0254" w:rsidP="000C0254">
      <w:pPr>
        <w:shd w:val="clear" w:color="auto" w:fill="FFFFFF"/>
        <w:suppressAutoHyphens/>
        <w:spacing w:after="0" w:line="240" w:lineRule="auto"/>
        <w:ind w:left="-567"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0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Председательствующий </w:t>
      </w:r>
      <w:proofErr w:type="spellStart"/>
      <w:r w:rsidRPr="000C0254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А.А.Низовский</w:t>
      </w:r>
      <w:proofErr w:type="spellEnd"/>
      <w:r w:rsidRPr="000C0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приветственным словом открыл заседание Комиссии и ознакомил членов Комиссии и ее участников с повесткой дня и регламентом проведения заседания Комиссии, которые были утверждены единогласно.</w:t>
      </w:r>
    </w:p>
    <w:p w:rsidR="00AA3C06" w:rsidRPr="00D155F8" w:rsidRDefault="00AA3C06" w:rsidP="00AA3C06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:rsidR="00AA3C06" w:rsidRPr="00D155F8" w:rsidRDefault="00AA3C06" w:rsidP="00B14694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567" w:right="-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  <w:r w:rsidRPr="00AE5F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ПОВЕСТКА ДНЯ</w:t>
      </w:r>
    </w:p>
    <w:p w:rsidR="00AA3C06" w:rsidRPr="00D155F8" w:rsidRDefault="00AA3C06" w:rsidP="00AA3C06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:rsidR="00AE5F27" w:rsidRPr="00AE5F27" w:rsidRDefault="00AE5F27" w:rsidP="00AE5F2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-567" w:right="34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5F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обеспечении правопорядка и безопасности на территории Всеволожского района Ленинградской области в период проведения Новогодних и Рождественских праздников».</w:t>
      </w:r>
    </w:p>
    <w:p w:rsidR="00AE5F27" w:rsidRPr="00AE5F27" w:rsidRDefault="00AE5F27" w:rsidP="00AE5F27">
      <w:pPr>
        <w:widowControl w:val="0"/>
        <w:autoSpaceDE w:val="0"/>
        <w:autoSpaceDN w:val="0"/>
        <w:adjustRightInd w:val="0"/>
        <w:spacing w:after="0" w:line="240" w:lineRule="auto"/>
        <w:ind w:left="-567" w:right="34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8"/>
          <w:szCs w:val="8"/>
          <w:highlight w:val="yellow"/>
          <w:lang w:eastAsia="ru-RU"/>
        </w:rPr>
      </w:pPr>
    </w:p>
    <w:p w:rsidR="00AE5F27" w:rsidRPr="00AE5F27" w:rsidRDefault="00AE5F27" w:rsidP="00AE5F2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-567" w:right="34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5F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«Алгоритм и порядок действий должностных лиц и персонала организаций при получении сообщений, содержащих угрозы террористического характера».</w:t>
      </w:r>
    </w:p>
    <w:p w:rsidR="00AE5F27" w:rsidRPr="00AE5F27" w:rsidRDefault="00AE5F27" w:rsidP="00AE5F27">
      <w:pPr>
        <w:widowControl w:val="0"/>
        <w:autoSpaceDE w:val="0"/>
        <w:autoSpaceDN w:val="0"/>
        <w:adjustRightInd w:val="0"/>
        <w:spacing w:after="0" w:line="240" w:lineRule="auto"/>
        <w:ind w:left="-567" w:right="34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8"/>
          <w:szCs w:val="8"/>
          <w:highlight w:val="yellow"/>
          <w:lang w:eastAsia="ru-RU"/>
        </w:rPr>
      </w:pPr>
    </w:p>
    <w:p w:rsidR="00AE5F27" w:rsidRPr="00AE5F27" w:rsidRDefault="00AE5F27" w:rsidP="00AE5F2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-567" w:right="34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5F27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основных результатах работы антитеррористической группы на территории муниципального образования «Свердловское городское поселение» Всеволожского муниципального района Ленинградской области».</w:t>
      </w:r>
    </w:p>
    <w:p w:rsidR="00AE5F27" w:rsidRPr="00AE5F27" w:rsidRDefault="00AE5F27" w:rsidP="00AE5F27">
      <w:pPr>
        <w:widowControl w:val="0"/>
        <w:autoSpaceDE w:val="0"/>
        <w:autoSpaceDN w:val="0"/>
        <w:adjustRightInd w:val="0"/>
        <w:spacing w:after="0" w:line="240" w:lineRule="auto"/>
        <w:ind w:left="-567" w:right="34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8"/>
          <w:szCs w:val="8"/>
          <w:highlight w:val="yellow"/>
          <w:lang w:eastAsia="ru-RU"/>
        </w:rPr>
      </w:pPr>
    </w:p>
    <w:p w:rsidR="00AE5F27" w:rsidRPr="00AE5F27" w:rsidRDefault="00AE5F27" w:rsidP="00AE5F2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-567" w:right="34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5F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основных итогах работы антитеррористической комиссии муниципального образования «Всеволожский муниципальный район» Ленинградской области в 2022 году. Рассмотрение плана работы на 2023 год».</w:t>
      </w:r>
    </w:p>
    <w:p w:rsidR="00AA3C06" w:rsidRPr="00D155F8" w:rsidRDefault="00AA3C06" w:rsidP="00AA3C06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:rsidR="00AA3C06" w:rsidRPr="00D155F8" w:rsidRDefault="00AA3C06" w:rsidP="00AA3C06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:rsidR="003814B1" w:rsidRPr="00D155F8" w:rsidRDefault="003814B1" w:rsidP="00AA3C06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sectPr w:rsidR="003814B1" w:rsidRPr="00D155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C7D81"/>
    <w:multiLevelType w:val="multilevel"/>
    <w:tmpl w:val="00843C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" w15:restartNumberingAfterBreak="0">
    <w:nsid w:val="191A25A1"/>
    <w:multiLevelType w:val="hybridMultilevel"/>
    <w:tmpl w:val="1B283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D5045D"/>
    <w:multiLevelType w:val="hybridMultilevel"/>
    <w:tmpl w:val="406AB314"/>
    <w:lvl w:ilvl="0" w:tplc="ADD8ECD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917BE1"/>
    <w:multiLevelType w:val="hybridMultilevel"/>
    <w:tmpl w:val="5E7078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1536A8"/>
    <w:multiLevelType w:val="hybridMultilevel"/>
    <w:tmpl w:val="6978A5BC"/>
    <w:lvl w:ilvl="0" w:tplc="FB489C7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535B20EA"/>
    <w:multiLevelType w:val="hybridMultilevel"/>
    <w:tmpl w:val="719CCD5C"/>
    <w:lvl w:ilvl="0" w:tplc="041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6" w15:restartNumberingAfterBreak="0">
    <w:nsid w:val="54864E14"/>
    <w:multiLevelType w:val="hybridMultilevel"/>
    <w:tmpl w:val="69EE3660"/>
    <w:lvl w:ilvl="0" w:tplc="0419000F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7" w15:restartNumberingAfterBreak="0">
    <w:nsid w:val="62D421FF"/>
    <w:multiLevelType w:val="hybridMultilevel"/>
    <w:tmpl w:val="C8D676F0"/>
    <w:lvl w:ilvl="0" w:tplc="0419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8" w15:restartNumberingAfterBreak="0">
    <w:nsid w:val="62FE7379"/>
    <w:multiLevelType w:val="hybridMultilevel"/>
    <w:tmpl w:val="77BE1032"/>
    <w:lvl w:ilvl="0" w:tplc="F2FEB66A">
      <w:start w:val="1"/>
      <w:numFmt w:val="decimal"/>
      <w:lvlText w:val="%1."/>
      <w:lvlJc w:val="left"/>
      <w:pPr>
        <w:ind w:left="6172" w:hanging="360"/>
      </w:pPr>
      <w:rPr>
        <w:rFonts w:hint="default"/>
        <w:i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6892" w:hanging="360"/>
      </w:pPr>
    </w:lvl>
    <w:lvl w:ilvl="2" w:tplc="0419001B" w:tentative="1">
      <w:start w:val="1"/>
      <w:numFmt w:val="lowerRoman"/>
      <w:lvlText w:val="%3."/>
      <w:lvlJc w:val="right"/>
      <w:pPr>
        <w:ind w:left="7612" w:hanging="180"/>
      </w:pPr>
    </w:lvl>
    <w:lvl w:ilvl="3" w:tplc="0419000F" w:tentative="1">
      <w:start w:val="1"/>
      <w:numFmt w:val="decimal"/>
      <w:lvlText w:val="%4."/>
      <w:lvlJc w:val="left"/>
      <w:pPr>
        <w:ind w:left="8332" w:hanging="360"/>
      </w:pPr>
    </w:lvl>
    <w:lvl w:ilvl="4" w:tplc="04190019" w:tentative="1">
      <w:start w:val="1"/>
      <w:numFmt w:val="lowerLetter"/>
      <w:lvlText w:val="%5."/>
      <w:lvlJc w:val="left"/>
      <w:pPr>
        <w:ind w:left="9052" w:hanging="360"/>
      </w:pPr>
    </w:lvl>
    <w:lvl w:ilvl="5" w:tplc="0419001B" w:tentative="1">
      <w:start w:val="1"/>
      <w:numFmt w:val="lowerRoman"/>
      <w:lvlText w:val="%6."/>
      <w:lvlJc w:val="right"/>
      <w:pPr>
        <w:ind w:left="9772" w:hanging="180"/>
      </w:pPr>
    </w:lvl>
    <w:lvl w:ilvl="6" w:tplc="0419000F" w:tentative="1">
      <w:start w:val="1"/>
      <w:numFmt w:val="decimal"/>
      <w:lvlText w:val="%7."/>
      <w:lvlJc w:val="left"/>
      <w:pPr>
        <w:ind w:left="10492" w:hanging="360"/>
      </w:pPr>
    </w:lvl>
    <w:lvl w:ilvl="7" w:tplc="04190019" w:tentative="1">
      <w:start w:val="1"/>
      <w:numFmt w:val="lowerLetter"/>
      <w:lvlText w:val="%8."/>
      <w:lvlJc w:val="left"/>
      <w:pPr>
        <w:ind w:left="11212" w:hanging="360"/>
      </w:pPr>
    </w:lvl>
    <w:lvl w:ilvl="8" w:tplc="0419001B" w:tentative="1">
      <w:start w:val="1"/>
      <w:numFmt w:val="lowerRoman"/>
      <w:lvlText w:val="%9."/>
      <w:lvlJc w:val="right"/>
      <w:pPr>
        <w:ind w:left="11932" w:hanging="180"/>
      </w:pPr>
    </w:lvl>
  </w:abstractNum>
  <w:abstractNum w:abstractNumId="9" w15:restartNumberingAfterBreak="0">
    <w:nsid w:val="6E404E68"/>
    <w:multiLevelType w:val="hybridMultilevel"/>
    <w:tmpl w:val="5BCAE266"/>
    <w:lvl w:ilvl="0" w:tplc="041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0" w15:restartNumberingAfterBreak="0">
    <w:nsid w:val="71EB2699"/>
    <w:multiLevelType w:val="multilevel"/>
    <w:tmpl w:val="399A1AC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>
      <w:start w:val="4"/>
      <w:numFmt w:val="decimal"/>
      <w:isLgl/>
      <w:lvlText w:val="%1.%2."/>
      <w:lvlJc w:val="left"/>
      <w:pPr>
        <w:ind w:left="2098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625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3512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403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4926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5813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634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7227" w:hanging="2160"/>
      </w:pPr>
      <w:rPr>
        <w:rFonts w:hint="default"/>
        <w:color w:val="auto"/>
      </w:rPr>
    </w:lvl>
  </w:abstractNum>
  <w:abstractNum w:abstractNumId="11" w15:restartNumberingAfterBreak="0">
    <w:nsid w:val="79EA4A35"/>
    <w:multiLevelType w:val="hybridMultilevel"/>
    <w:tmpl w:val="31C6ED5E"/>
    <w:lvl w:ilvl="0" w:tplc="041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9"/>
  </w:num>
  <w:num w:numId="5">
    <w:abstractNumId w:val="11"/>
  </w:num>
  <w:num w:numId="6">
    <w:abstractNumId w:val="10"/>
  </w:num>
  <w:num w:numId="7">
    <w:abstractNumId w:val="5"/>
  </w:num>
  <w:num w:numId="8">
    <w:abstractNumId w:val="0"/>
  </w:num>
  <w:num w:numId="9">
    <w:abstractNumId w:val="6"/>
  </w:num>
  <w:num w:numId="10">
    <w:abstractNumId w:val="4"/>
  </w:num>
  <w:num w:numId="11">
    <w:abstractNumId w:val="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A50"/>
    <w:rsid w:val="000270E2"/>
    <w:rsid w:val="000519D4"/>
    <w:rsid w:val="00063A50"/>
    <w:rsid w:val="00085D39"/>
    <w:rsid w:val="000B2AE6"/>
    <w:rsid w:val="000C0254"/>
    <w:rsid w:val="00120526"/>
    <w:rsid w:val="00155CFA"/>
    <w:rsid w:val="001738E8"/>
    <w:rsid w:val="00185731"/>
    <w:rsid w:val="00197725"/>
    <w:rsid w:val="001A0809"/>
    <w:rsid w:val="001E0C26"/>
    <w:rsid w:val="001E684B"/>
    <w:rsid w:val="002121EF"/>
    <w:rsid w:val="00226746"/>
    <w:rsid w:val="00260AA3"/>
    <w:rsid w:val="00265090"/>
    <w:rsid w:val="002C1306"/>
    <w:rsid w:val="002E0B4F"/>
    <w:rsid w:val="002F5A04"/>
    <w:rsid w:val="00305AF7"/>
    <w:rsid w:val="003363C7"/>
    <w:rsid w:val="003814B1"/>
    <w:rsid w:val="00390A9A"/>
    <w:rsid w:val="00396ACF"/>
    <w:rsid w:val="00397618"/>
    <w:rsid w:val="003C1E19"/>
    <w:rsid w:val="003E6FE8"/>
    <w:rsid w:val="003F7F57"/>
    <w:rsid w:val="00491F45"/>
    <w:rsid w:val="0049734E"/>
    <w:rsid w:val="004D0DE5"/>
    <w:rsid w:val="005060A8"/>
    <w:rsid w:val="005431B1"/>
    <w:rsid w:val="005479DE"/>
    <w:rsid w:val="00561026"/>
    <w:rsid w:val="00567E41"/>
    <w:rsid w:val="005738FE"/>
    <w:rsid w:val="00584970"/>
    <w:rsid w:val="00594004"/>
    <w:rsid w:val="00600623"/>
    <w:rsid w:val="006109FE"/>
    <w:rsid w:val="00622132"/>
    <w:rsid w:val="00663156"/>
    <w:rsid w:val="006A5B9E"/>
    <w:rsid w:val="006C3E74"/>
    <w:rsid w:val="006F0C74"/>
    <w:rsid w:val="006F49B8"/>
    <w:rsid w:val="006F5D20"/>
    <w:rsid w:val="007712C7"/>
    <w:rsid w:val="00776328"/>
    <w:rsid w:val="00776732"/>
    <w:rsid w:val="007B0FF9"/>
    <w:rsid w:val="007D612D"/>
    <w:rsid w:val="00850572"/>
    <w:rsid w:val="008627EE"/>
    <w:rsid w:val="008813E7"/>
    <w:rsid w:val="00906507"/>
    <w:rsid w:val="0091226B"/>
    <w:rsid w:val="00983477"/>
    <w:rsid w:val="009C256B"/>
    <w:rsid w:val="00A15CB9"/>
    <w:rsid w:val="00A268FB"/>
    <w:rsid w:val="00A32431"/>
    <w:rsid w:val="00AA3C06"/>
    <w:rsid w:val="00AE5F27"/>
    <w:rsid w:val="00B14694"/>
    <w:rsid w:val="00B271E5"/>
    <w:rsid w:val="00B84127"/>
    <w:rsid w:val="00BA07C7"/>
    <w:rsid w:val="00BB1E5D"/>
    <w:rsid w:val="00C53198"/>
    <w:rsid w:val="00C5454F"/>
    <w:rsid w:val="00CB35CF"/>
    <w:rsid w:val="00CC0EB7"/>
    <w:rsid w:val="00D111C4"/>
    <w:rsid w:val="00D155F8"/>
    <w:rsid w:val="00D2679E"/>
    <w:rsid w:val="00D34344"/>
    <w:rsid w:val="00D5619E"/>
    <w:rsid w:val="00D644F5"/>
    <w:rsid w:val="00D647C0"/>
    <w:rsid w:val="00DA006A"/>
    <w:rsid w:val="00DA58C5"/>
    <w:rsid w:val="00DE66CB"/>
    <w:rsid w:val="00DE66DD"/>
    <w:rsid w:val="00E07115"/>
    <w:rsid w:val="00E636BF"/>
    <w:rsid w:val="00EB5674"/>
    <w:rsid w:val="00F12101"/>
    <w:rsid w:val="00F5266E"/>
    <w:rsid w:val="00FB4799"/>
    <w:rsid w:val="00FD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4A4D6B-06A8-4F9E-BC0C-7649CDDF5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0B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3A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63A50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CC0EB7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390A9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C5454F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2E0B4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8">
    <w:name w:val="Emphasis"/>
    <w:qFormat/>
    <w:rsid w:val="001A080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3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7180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3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40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Брюшко</dc:creator>
  <cp:keywords/>
  <dc:description/>
  <cp:lastModifiedBy>Соколов</cp:lastModifiedBy>
  <cp:revision>9</cp:revision>
  <cp:lastPrinted>2022-07-08T10:51:00Z</cp:lastPrinted>
  <dcterms:created xsi:type="dcterms:W3CDTF">2023-01-23T13:19:00Z</dcterms:created>
  <dcterms:modified xsi:type="dcterms:W3CDTF">2023-01-24T13:05:00Z</dcterms:modified>
</cp:coreProperties>
</file>