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3"/>
        <w:gridCol w:w="2381"/>
        <w:gridCol w:w="709"/>
        <w:gridCol w:w="362"/>
        <w:gridCol w:w="545"/>
        <w:gridCol w:w="2154"/>
        <w:gridCol w:w="282"/>
        <w:gridCol w:w="1757"/>
      </w:tblGrid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304F" w:rsidRDefault="004A304F" w:rsidP="004A304F">
            <w:pPr>
              <w:pStyle w:val="ConsPlusNormal"/>
              <w:spacing w:after="1"/>
            </w:pPr>
            <w:bookmarkStart w:id="0" w:name="_GoBack"/>
            <w:r>
              <w:t>Угловая печать организации</w:t>
            </w:r>
          </w:p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Комитет финансов администрации муниципального образования "Всеволожский муниципальный район" Ленинградской области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Заместителю главы администрации по финансам – Председателю Комитета финансов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(должность)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Поповой А. Г.</w:t>
            </w:r>
          </w:p>
        </w:tc>
      </w:tr>
      <w:tr w:rsidR="00882B3E" w:rsidRPr="0048501F" w:rsidTr="00EB0F7A">
        <w:tc>
          <w:tcPr>
            <w:tcW w:w="431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1813"/>
            <w:bookmarkEnd w:id="1"/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на внесение изменений в реестр информационной системы</w:t>
            </w:r>
          </w:p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b/>
                <w:sz w:val="24"/>
                <w:szCs w:val="24"/>
              </w:rPr>
              <w:t>"Управление бюджетным процессом Ленинградской области"</w:t>
            </w: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0961B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 xml:space="preserve"> ___________ 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5467" w:rsidRPr="0048501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882B3E" w:rsidRPr="0048501F" w:rsidTr="00EB0F7A"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  <w:tc>
          <w:tcPr>
            <w:tcW w:w="24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22546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blPrEx>
          <w:tblBorders>
            <w:insideH w:val="single" w:sz="4" w:space="0" w:color="auto"/>
          </w:tblBorders>
        </w:tblPrEx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(далее - Сторона),</w:t>
            </w:r>
          </w:p>
        </w:tc>
      </w:tr>
      <w:tr w:rsidR="00882B3E" w:rsidRPr="0048501F" w:rsidTr="00EB0F7A">
        <w:tc>
          <w:tcPr>
            <w:tcW w:w="7014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20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4A304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с целью осуществления юридически значимого электронного документооборота в соответствии с "Регламентом применения электронной подписи участниками юридически значимого электронного документооборота в информационной системе "Управление бюджетным процессом Ленинградской области" просит Комитет финансов администрации муниципального образования "Всеволожский муниципальный район" Ленинградской области (далее - Организатор) внести в реестр информационной системы "Управление бюджетным процессом Ленинградской области" изменения в части регистрационных данных уполномоченных сотрудников Стороны (далее - УС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приведенных</w:t>
            </w:r>
            <w:proofErr w:type="gramEnd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 xml:space="preserve"> в следующей таблице: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6"/>
        <w:gridCol w:w="1853"/>
        <w:gridCol w:w="6633"/>
      </w:tblGrid>
      <w:tr w:rsidR="00882B3E" w:rsidRPr="0048501F" w:rsidTr="00EB0F7A">
        <w:tc>
          <w:tcPr>
            <w:tcW w:w="566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УС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данных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Регистрационные данные УС</w:t>
            </w:r>
          </w:p>
        </w:tc>
      </w:tr>
      <w:tr w:rsidR="00882B3E" w:rsidRPr="0048501F" w:rsidTr="00EB0F7A">
        <w:tc>
          <w:tcPr>
            <w:tcW w:w="566" w:type="dxa"/>
            <w:vMerge w:val="restart"/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Причина</w:t>
            </w:r>
          </w:p>
        </w:tc>
        <w:tc>
          <w:tcPr>
            <w:tcW w:w="6633" w:type="dxa"/>
          </w:tcPr>
          <w:p w:rsidR="00882B3E" w:rsidRPr="0048501F" w:rsidRDefault="00B72C5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Подсистема</w:t>
            </w:r>
          </w:p>
        </w:tc>
        <w:tc>
          <w:tcPr>
            <w:tcW w:w="6633" w:type="dxa"/>
          </w:tcPr>
          <w:p w:rsidR="00882B3E" w:rsidRPr="0048501F" w:rsidRDefault="00AE4866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АЦК-Финансы</w:t>
            </w:r>
            <w:proofErr w:type="spellEnd"/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N сертификата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Роли</w:t>
            </w:r>
          </w:p>
        </w:tc>
        <w:tc>
          <w:tcPr>
            <w:tcW w:w="6633" w:type="dxa"/>
          </w:tcPr>
          <w:p w:rsidR="00882B3E" w:rsidRDefault="007F4414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4414">
              <w:rPr>
                <w:rFonts w:ascii="Times New Roman" w:hAnsi="Times New Roman" w:cs="Times New Roman"/>
                <w:sz w:val="24"/>
                <w:szCs w:val="24"/>
              </w:rPr>
              <w:t>ВСВ Руководитель ПБС (ЭП)</w:t>
            </w:r>
          </w:p>
          <w:p w:rsidR="009870FB" w:rsidRPr="0048501F" w:rsidRDefault="009870FB" w:rsidP="00EF31B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70FB">
              <w:rPr>
                <w:rFonts w:ascii="Times New Roman" w:hAnsi="Times New Roman" w:cs="Times New Roman"/>
                <w:sz w:val="24"/>
                <w:szCs w:val="24"/>
              </w:rPr>
              <w:t>ВСВ Руководитель ГРБС (ЭП)</w:t>
            </w: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Наименование учетной записи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566" w:type="dxa"/>
            <w:vMerge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3" w:type="dxa"/>
          </w:tcPr>
          <w:p w:rsidR="00882B3E" w:rsidRPr="0048501F" w:rsidRDefault="00882B3E" w:rsidP="00EB0F7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6633" w:type="dxa"/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521"/>
        <w:gridCol w:w="363"/>
        <w:gridCol w:w="2189"/>
        <w:gridCol w:w="391"/>
        <w:gridCol w:w="2589"/>
      </w:tblGrid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Настоящим Сторона заявляет, что любые действия, которые будут совершены владельцем сертификата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информационной системе "Управление бюджетным п</w:t>
            </w:r>
            <w:r w:rsidR="000961BD">
              <w:rPr>
                <w:rFonts w:ascii="Times New Roman" w:hAnsi="Times New Roman" w:cs="Times New Roman"/>
                <w:sz w:val="24"/>
                <w:szCs w:val="24"/>
              </w:rPr>
              <w:t>роцессом Ленинградской области".</w:t>
            </w:r>
            <w:proofErr w:type="gramEnd"/>
          </w:p>
          <w:p w:rsidR="00882B3E" w:rsidRPr="0048501F" w:rsidRDefault="00882B3E" w:rsidP="000961BD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Электронные копии сертификатов УС представлены Организатору.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3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(должность руководителя Стороны)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i/>
                <w:sz w:val="24"/>
                <w:szCs w:val="24"/>
              </w:rPr>
              <w:t>(ФИО)</w:t>
            </w: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2B3E" w:rsidRPr="0048501F" w:rsidTr="00EB0F7A">
        <w:tc>
          <w:tcPr>
            <w:tcW w:w="905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82B3E" w:rsidRPr="0048501F" w:rsidRDefault="00882B3E" w:rsidP="00EB0F7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01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0961B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2B3E" w:rsidRPr="0048501F" w:rsidRDefault="00882B3E" w:rsidP="00882B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:rsidR="009D04A4" w:rsidRPr="0048501F" w:rsidRDefault="009D04A4">
      <w:pPr>
        <w:rPr>
          <w:rFonts w:ascii="Times New Roman" w:hAnsi="Times New Roman" w:cs="Times New Roman"/>
          <w:sz w:val="24"/>
          <w:szCs w:val="24"/>
        </w:rPr>
      </w:pPr>
    </w:p>
    <w:sectPr w:rsidR="009D04A4" w:rsidRPr="0048501F" w:rsidSect="009D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B3E"/>
    <w:rsid w:val="000961BD"/>
    <w:rsid w:val="00225467"/>
    <w:rsid w:val="00330789"/>
    <w:rsid w:val="0048501F"/>
    <w:rsid w:val="004A304F"/>
    <w:rsid w:val="005A6B49"/>
    <w:rsid w:val="006B488A"/>
    <w:rsid w:val="007F4414"/>
    <w:rsid w:val="00882B3E"/>
    <w:rsid w:val="009870FB"/>
    <w:rsid w:val="009D04A4"/>
    <w:rsid w:val="00AC4510"/>
    <w:rsid w:val="00AE4866"/>
    <w:rsid w:val="00B72C56"/>
    <w:rsid w:val="00CA5485"/>
    <w:rsid w:val="00CD3CC7"/>
    <w:rsid w:val="00D35BBF"/>
    <w:rsid w:val="00E01849"/>
    <w:rsid w:val="00E77D76"/>
    <w:rsid w:val="00EF31BD"/>
    <w:rsid w:val="00F62EDC"/>
    <w:rsid w:val="00FB4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B3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2B3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customStyle="1" w:styleId="user-accountsubname">
    <w:name w:val="user-account__subname"/>
    <w:basedOn w:val="a0"/>
    <w:rsid w:val="00EF31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16</cp:revision>
  <dcterms:created xsi:type="dcterms:W3CDTF">2022-12-26T06:56:00Z</dcterms:created>
  <dcterms:modified xsi:type="dcterms:W3CDTF">2023-02-07T08:33:00Z</dcterms:modified>
</cp:coreProperties>
</file>