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ПРОВЕДЕНИ</w:t>
      </w:r>
      <w:r w:rsidR="00607125" w:rsidRPr="002A75B0">
        <w:rPr>
          <w:b/>
          <w:sz w:val="26"/>
          <w:szCs w:val="26"/>
        </w:rPr>
        <w:t>Я</w:t>
      </w:r>
      <w:r w:rsidRPr="002A75B0">
        <w:rPr>
          <w:b/>
          <w:sz w:val="26"/>
          <w:szCs w:val="26"/>
        </w:rPr>
        <w:t xml:space="preserve"> 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9B6A9D" w:rsidRPr="002A75B0" w:rsidRDefault="009B6A9D" w:rsidP="002A75B0">
      <w:pPr>
        <w:jc w:val="both"/>
        <w:rPr>
          <w:sz w:val="26"/>
          <w:szCs w:val="26"/>
          <w:u w:val="single"/>
        </w:rPr>
      </w:pPr>
      <w:r w:rsidRPr="002A75B0">
        <w:rPr>
          <w:sz w:val="26"/>
          <w:szCs w:val="26"/>
          <w:u w:val="single"/>
        </w:rPr>
        <w:t>Дата:</w:t>
      </w:r>
      <w:r w:rsidR="00AA7558">
        <w:rPr>
          <w:sz w:val="26"/>
          <w:szCs w:val="26"/>
          <w:u w:val="single"/>
        </w:rPr>
        <w:t xml:space="preserve"> </w:t>
      </w:r>
      <w:r w:rsidR="008E64AC">
        <w:rPr>
          <w:sz w:val="26"/>
          <w:szCs w:val="26"/>
          <w:u w:val="single"/>
        </w:rPr>
        <w:t>1</w:t>
      </w:r>
      <w:r w:rsidR="00BD0411">
        <w:rPr>
          <w:sz w:val="26"/>
          <w:szCs w:val="26"/>
          <w:u w:val="single"/>
        </w:rPr>
        <w:t>1</w:t>
      </w:r>
      <w:r w:rsidR="00485C03">
        <w:rPr>
          <w:sz w:val="26"/>
          <w:szCs w:val="26"/>
          <w:u w:val="single"/>
        </w:rPr>
        <w:t>.</w:t>
      </w:r>
      <w:r w:rsidR="00380064">
        <w:rPr>
          <w:sz w:val="26"/>
          <w:szCs w:val="26"/>
          <w:u w:val="single"/>
        </w:rPr>
        <w:t>0</w:t>
      </w:r>
      <w:r w:rsidR="008E64AC">
        <w:rPr>
          <w:sz w:val="26"/>
          <w:szCs w:val="26"/>
          <w:u w:val="single"/>
        </w:rPr>
        <w:t>4</w:t>
      </w:r>
      <w:r w:rsidR="00380064">
        <w:rPr>
          <w:sz w:val="26"/>
          <w:szCs w:val="26"/>
          <w:u w:val="single"/>
        </w:rPr>
        <w:t>.2023</w:t>
      </w:r>
    </w:p>
    <w:p w:rsidR="008E64AC" w:rsidRPr="008E64AC" w:rsidRDefault="00D70584" w:rsidP="008E64AC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2A75B0">
        <w:rPr>
          <w:sz w:val="26"/>
          <w:szCs w:val="26"/>
        </w:rPr>
        <w:t>Комиссия по подготовке проектов Правил землепользования и застр</w:t>
      </w:r>
      <w:r w:rsidR="00160283">
        <w:rPr>
          <w:sz w:val="26"/>
          <w:szCs w:val="26"/>
        </w:rPr>
        <w:t xml:space="preserve">ойки муниципальных образований </w:t>
      </w:r>
      <w:r w:rsidRPr="002A75B0">
        <w:rPr>
          <w:sz w:val="26"/>
          <w:szCs w:val="26"/>
        </w:rPr>
        <w:t>Всев</w:t>
      </w:r>
      <w:r w:rsidR="00160283">
        <w:rPr>
          <w:sz w:val="26"/>
          <w:szCs w:val="26"/>
        </w:rPr>
        <w:t>оложского муниципального района</w:t>
      </w:r>
      <w:r w:rsidRPr="002A75B0">
        <w:rPr>
          <w:sz w:val="26"/>
          <w:szCs w:val="26"/>
        </w:rPr>
        <w:t xml:space="preserve"> Ленинградской области</w:t>
      </w:r>
      <w:r w:rsidR="00434C7D">
        <w:rPr>
          <w:sz w:val="26"/>
          <w:szCs w:val="26"/>
        </w:rPr>
        <w:t xml:space="preserve"> (далее - Комиссия)</w:t>
      </w:r>
      <w:r w:rsidRPr="002A75B0">
        <w:rPr>
          <w:sz w:val="26"/>
          <w:szCs w:val="26"/>
        </w:rPr>
        <w:t xml:space="preserve"> </w:t>
      </w:r>
      <w:r w:rsidR="00195AAF" w:rsidRPr="002A75B0">
        <w:rPr>
          <w:sz w:val="26"/>
          <w:szCs w:val="26"/>
        </w:rPr>
        <w:t>извещает</w:t>
      </w:r>
      <w:r w:rsidR="007032B0" w:rsidRPr="002A75B0">
        <w:rPr>
          <w:sz w:val="26"/>
          <w:szCs w:val="26"/>
        </w:rPr>
        <w:t xml:space="preserve"> о </w:t>
      </w:r>
      <w:r w:rsidR="00607125" w:rsidRPr="002A75B0">
        <w:rPr>
          <w:sz w:val="26"/>
          <w:szCs w:val="26"/>
        </w:rPr>
        <w:t xml:space="preserve">начале </w:t>
      </w:r>
      <w:r w:rsidR="007032B0" w:rsidRPr="002A75B0">
        <w:rPr>
          <w:sz w:val="26"/>
          <w:szCs w:val="26"/>
        </w:rPr>
        <w:t>проведени</w:t>
      </w:r>
      <w:r w:rsidR="00607125" w:rsidRPr="002A75B0">
        <w:rPr>
          <w:sz w:val="26"/>
          <w:szCs w:val="26"/>
        </w:rPr>
        <w:t>я</w:t>
      </w:r>
      <w:r w:rsidR="007032B0" w:rsidRPr="002A75B0">
        <w:rPr>
          <w:sz w:val="26"/>
          <w:szCs w:val="26"/>
        </w:rPr>
        <w:t xml:space="preserve"> публичных слушаний</w:t>
      </w:r>
      <w:r w:rsidR="00CC596C">
        <w:rPr>
          <w:sz w:val="26"/>
          <w:szCs w:val="26"/>
        </w:rPr>
        <w:t xml:space="preserve"> </w:t>
      </w:r>
      <w:r w:rsidR="002410E6" w:rsidRPr="002410E6">
        <w:rPr>
          <w:sz w:val="26"/>
          <w:szCs w:val="26"/>
          <w:lang w:bidi="ru-RU"/>
        </w:rPr>
        <w:t xml:space="preserve">по </w:t>
      </w:r>
      <w:r w:rsidR="00380064">
        <w:rPr>
          <w:sz w:val="26"/>
          <w:szCs w:val="26"/>
          <w:lang w:bidi="ru-RU"/>
        </w:rPr>
        <w:t xml:space="preserve">проекту </w:t>
      </w:r>
      <w:r w:rsidR="008E64AC" w:rsidRPr="008E64AC">
        <w:rPr>
          <w:sz w:val="26"/>
          <w:szCs w:val="26"/>
          <w:lang w:bidi="ru-RU"/>
        </w:rPr>
        <w:t>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47:07:0713003:16471, расположенного по адресу: Ленинградская область, Всеволожский район, Бугровское сельское поселение, п. Бугры, в части:</w:t>
      </w:r>
    </w:p>
    <w:p w:rsidR="008E64AC" w:rsidRPr="008E64AC" w:rsidRDefault="008E64AC" w:rsidP="008E64AC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8E64AC">
        <w:rPr>
          <w:sz w:val="26"/>
          <w:szCs w:val="26"/>
          <w:lang w:bidi="ru-RU"/>
        </w:rPr>
        <w:t>- увеличения параметра предельной (максимальной) высоты многоквартирного многоэтажного жилого дома с установленного Правилами землепользования и застройки муниципального образования «Бугровское сельское поселение» Всеволожского муниципального района Ленинградской области  30 м до 55 м;</w:t>
      </w:r>
    </w:p>
    <w:p w:rsidR="002A75B0" w:rsidRPr="002410E6" w:rsidRDefault="008E64AC" w:rsidP="008E64AC">
      <w:pPr>
        <w:tabs>
          <w:tab w:val="left" w:pos="2835"/>
        </w:tabs>
        <w:jc w:val="both"/>
        <w:rPr>
          <w:sz w:val="26"/>
          <w:szCs w:val="26"/>
          <w:lang w:bidi="ru-RU"/>
        </w:rPr>
      </w:pPr>
      <w:r w:rsidRPr="008E64AC">
        <w:rPr>
          <w:sz w:val="26"/>
          <w:szCs w:val="26"/>
          <w:lang w:bidi="ru-RU"/>
        </w:rPr>
        <w:t>- увеличения параметра предельной этажности (максимального количества надземных этажей) многоквартирного многоэтажного жилого дома с установленного Правилами землепользования и застройки муниципального образования «Бугровское сельское поселение» Всеволожского муниципального района Ленинградской области 9 этажей до 16</w:t>
      </w:r>
      <w:r>
        <w:rPr>
          <w:sz w:val="26"/>
          <w:szCs w:val="26"/>
          <w:lang w:bidi="ru-RU"/>
        </w:rPr>
        <w:t xml:space="preserve"> этажей</w:t>
      </w:r>
      <w:r w:rsidRPr="008E64AC">
        <w:rPr>
          <w:sz w:val="26"/>
          <w:szCs w:val="26"/>
          <w:lang w:bidi="ru-RU"/>
        </w:rPr>
        <w:t xml:space="preserve"> </w:t>
      </w:r>
      <w:r w:rsidR="00D30435" w:rsidRPr="002410E6">
        <w:rPr>
          <w:sz w:val="26"/>
          <w:szCs w:val="26"/>
        </w:rPr>
        <w:t>(далее - проект)</w:t>
      </w:r>
      <w:r w:rsidR="00361C16" w:rsidRPr="002410E6">
        <w:rPr>
          <w:sz w:val="26"/>
          <w:szCs w:val="26"/>
        </w:rPr>
        <w:t>.</w:t>
      </w: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7527F4" w:rsidP="0031612A">
      <w:pPr>
        <w:tabs>
          <w:tab w:val="left" w:pos="0"/>
        </w:tabs>
        <w:jc w:val="both"/>
        <w:rPr>
          <w:sz w:val="26"/>
          <w:szCs w:val="26"/>
        </w:rPr>
      </w:pPr>
      <w:r w:rsidRPr="002A75B0">
        <w:rPr>
          <w:sz w:val="26"/>
          <w:szCs w:val="26"/>
        </w:rPr>
        <w:t>С информацией о проекте, подлежащему рассм</w:t>
      </w:r>
      <w:r w:rsidR="0031612A">
        <w:rPr>
          <w:sz w:val="26"/>
          <w:szCs w:val="26"/>
        </w:rPr>
        <w:t xml:space="preserve">отрению на публичных слушаниях, </w:t>
      </w:r>
      <w:r w:rsidRPr="002A75B0">
        <w:rPr>
          <w:sz w:val="26"/>
          <w:szCs w:val="26"/>
        </w:rPr>
        <w:t>можно ознакомит</w:t>
      </w:r>
      <w:r w:rsidR="0031612A">
        <w:rPr>
          <w:sz w:val="26"/>
          <w:szCs w:val="26"/>
        </w:rPr>
        <w:t>ь</w:t>
      </w:r>
      <w:r w:rsidRPr="002A75B0">
        <w:rPr>
          <w:sz w:val="26"/>
          <w:szCs w:val="26"/>
        </w:rPr>
        <w:t xml:space="preserve">ся на официальном сайте МО «Всеволожский муниципальный район» Ленинградской области </w:t>
      </w:r>
      <w:hyperlink r:id="rId6" w:history="1">
        <w:r w:rsidR="00052C6F" w:rsidRPr="002A75B0">
          <w:rPr>
            <w:rStyle w:val="a3"/>
            <w:sz w:val="26"/>
            <w:szCs w:val="26"/>
          </w:rPr>
          <w:t>www.vsev</w:t>
        </w:r>
        <w:r w:rsidR="00052C6F" w:rsidRPr="002A75B0">
          <w:rPr>
            <w:rStyle w:val="a3"/>
            <w:sz w:val="26"/>
            <w:szCs w:val="26"/>
            <w:lang w:val="en-US"/>
          </w:rPr>
          <w:t>reg</w:t>
        </w:r>
        <w:r w:rsidR="00052C6F" w:rsidRPr="002A75B0">
          <w:rPr>
            <w:rStyle w:val="a3"/>
            <w:sz w:val="26"/>
            <w:szCs w:val="26"/>
          </w:rPr>
          <w:t>.ru</w:t>
        </w:r>
      </w:hyperlink>
      <w:r w:rsidR="00052C6F" w:rsidRPr="002A75B0">
        <w:rPr>
          <w:sz w:val="26"/>
          <w:szCs w:val="26"/>
        </w:rPr>
        <w:t xml:space="preserve">, </w:t>
      </w:r>
      <w:r w:rsidRPr="002A75B0">
        <w:rPr>
          <w:sz w:val="26"/>
          <w:szCs w:val="26"/>
        </w:rPr>
        <w:t xml:space="preserve">в разделе </w:t>
      </w:r>
      <w:r w:rsidR="00052C6F" w:rsidRPr="002A75B0">
        <w:rPr>
          <w:sz w:val="26"/>
          <w:szCs w:val="26"/>
        </w:rPr>
        <w:t>«Публичные слуш</w:t>
      </w:r>
      <w:r w:rsidR="0031612A">
        <w:rPr>
          <w:sz w:val="26"/>
          <w:szCs w:val="26"/>
        </w:rPr>
        <w:t xml:space="preserve">ания и общественные обсуждения» </w:t>
      </w:r>
      <w:r w:rsidRPr="002A75B0">
        <w:rPr>
          <w:sz w:val="26"/>
          <w:szCs w:val="26"/>
        </w:rPr>
        <w:t xml:space="preserve">(ссылка в системе Интернет: </w:t>
      </w:r>
      <w:hyperlink r:id="rId7" w:history="1">
        <w:r w:rsidR="00052C6F" w:rsidRPr="002A75B0">
          <w:rPr>
            <w:rStyle w:val="a3"/>
            <w:sz w:val="26"/>
            <w:szCs w:val="26"/>
          </w:rPr>
          <w:t>http://www.vsevreg.ru/city/pubslyhaniya/</w:t>
        </w:r>
      </w:hyperlink>
      <w:r w:rsidRPr="002A75B0">
        <w:rPr>
          <w:sz w:val="26"/>
          <w:szCs w:val="26"/>
        </w:rPr>
        <w:t>).</w:t>
      </w:r>
    </w:p>
    <w:p w:rsidR="00434C7D" w:rsidRPr="002A75B0" w:rsidRDefault="00434C7D" w:rsidP="0031612A">
      <w:pPr>
        <w:tabs>
          <w:tab w:val="left" w:pos="0"/>
        </w:tabs>
        <w:jc w:val="both"/>
        <w:rPr>
          <w:sz w:val="26"/>
          <w:szCs w:val="26"/>
        </w:rPr>
      </w:pPr>
      <w:r w:rsidRPr="00434C7D">
        <w:rPr>
          <w:b/>
          <w:sz w:val="26"/>
          <w:szCs w:val="26"/>
        </w:rPr>
        <w:t>Перечень информационных материалов</w:t>
      </w:r>
      <w:r w:rsidRPr="007D43F1">
        <w:rPr>
          <w:b/>
          <w:sz w:val="26"/>
          <w:szCs w:val="26"/>
        </w:rPr>
        <w:t>:</w:t>
      </w:r>
      <w:r w:rsidRPr="007D43F1">
        <w:rPr>
          <w:sz w:val="26"/>
          <w:szCs w:val="26"/>
        </w:rPr>
        <w:t xml:space="preserve"> </w:t>
      </w:r>
      <w:r w:rsidR="00D4661D">
        <w:rPr>
          <w:sz w:val="26"/>
          <w:szCs w:val="26"/>
        </w:rPr>
        <w:t>схема планировочной организации земельного участка.</w:t>
      </w: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434C7D" w:rsidRPr="00434C7D" w:rsidRDefault="007C5D65" w:rsidP="00B941B0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="002E1490" w:rsidRPr="002E1490">
        <w:rPr>
          <w:sz w:val="26"/>
          <w:szCs w:val="26"/>
        </w:rPr>
        <w:t>Положением «О порядке организации и проведения публичных слушаний, общественных обсуждений на территории муниципального образования «Всеволожский муниципальный район» Ленинградской области, утвержденным решением совета депутатов от 16.04.2020 № 46</w:t>
      </w:r>
      <w:r w:rsidR="006A4392" w:rsidRPr="00D3223F">
        <w:rPr>
          <w:sz w:val="26"/>
          <w:szCs w:val="26"/>
        </w:rPr>
        <w:t xml:space="preserve">, </w:t>
      </w:r>
      <w:r w:rsidR="002C780A" w:rsidRPr="002C780A">
        <w:rPr>
          <w:sz w:val="26"/>
          <w:szCs w:val="26"/>
        </w:rPr>
        <w:t xml:space="preserve">распоряжением главы </w:t>
      </w:r>
      <w:r w:rsidR="002E1490" w:rsidRPr="002E1490">
        <w:rPr>
          <w:sz w:val="26"/>
          <w:szCs w:val="26"/>
        </w:rPr>
        <w:t>МО «Всеволожский муниципальный район» Ленинградской области от</w:t>
      </w:r>
      <w:r w:rsidR="00B941B0" w:rsidRPr="00B941B0">
        <w:rPr>
          <w:sz w:val="26"/>
          <w:szCs w:val="26"/>
        </w:rPr>
        <w:t xml:space="preserve"> </w:t>
      </w:r>
      <w:r w:rsidR="008E64AC">
        <w:rPr>
          <w:b/>
          <w:sz w:val="26"/>
          <w:szCs w:val="26"/>
        </w:rPr>
        <w:t>10</w:t>
      </w:r>
      <w:r w:rsidR="00361C16" w:rsidRPr="00E80230">
        <w:rPr>
          <w:b/>
          <w:sz w:val="26"/>
          <w:szCs w:val="26"/>
        </w:rPr>
        <w:t>.</w:t>
      </w:r>
      <w:r w:rsidR="008E64AC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.20</w:t>
      </w:r>
      <w:r w:rsidR="00380064">
        <w:rPr>
          <w:b/>
          <w:sz w:val="26"/>
          <w:szCs w:val="26"/>
        </w:rPr>
        <w:t>23</w:t>
      </w:r>
      <w:r w:rsidR="00B941B0" w:rsidRPr="00E80230">
        <w:rPr>
          <w:b/>
          <w:sz w:val="26"/>
          <w:szCs w:val="26"/>
        </w:rPr>
        <w:t xml:space="preserve"> </w:t>
      </w:r>
      <w:r w:rsidR="00B12D2D" w:rsidRPr="00E80230">
        <w:rPr>
          <w:b/>
          <w:sz w:val="26"/>
          <w:szCs w:val="26"/>
        </w:rPr>
        <w:t xml:space="preserve">       </w:t>
      </w:r>
      <w:r w:rsidR="00B941B0" w:rsidRPr="00E80230">
        <w:rPr>
          <w:b/>
          <w:sz w:val="26"/>
          <w:szCs w:val="26"/>
        </w:rPr>
        <w:t xml:space="preserve">№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-</w:t>
      </w:r>
      <w:r w:rsidR="002E1490" w:rsidRPr="00E80230">
        <w:rPr>
          <w:b/>
          <w:sz w:val="26"/>
          <w:szCs w:val="26"/>
        </w:rPr>
        <w:t>04</w:t>
      </w:r>
      <w:r w:rsidR="00B941B0" w:rsidRPr="00E80230">
        <w:rPr>
          <w:b/>
          <w:sz w:val="26"/>
          <w:szCs w:val="26"/>
        </w:rPr>
        <w:t>.</w:t>
      </w:r>
      <w:r w:rsidR="00434C7D">
        <w:rPr>
          <w:b/>
          <w:sz w:val="26"/>
          <w:szCs w:val="26"/>
        </w:rPr>
        <w:t xml:space="preserve"> </w:t>
      </w:r>
      <w:r w:rsidR="00434C7D">
        <w:rPr>
          <w:rFonts w:eastAsiaTheme="minorHAns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</w:t>
      </w:r>
      <w:r w:rsidR="00434C7D" w:rsidRPr="002A75B0">
        <w:rPr>
          <w:rFonts w:eastAsiaTheme="minorHAnsi"/>
          <w:sz w:val="26"/>
          <w:szCs w:val="26"/>
          <w:lang w:eastAsia="en-US"/>
        </w:rPr>
        <w:t>прошедшие идентификацию в соответствии с</w:t>
      </w:r>
      <w:r w:rsidR="00434C7D">
        <w:rPr>
          <w:rFonts w:eastAsiaTheme="minorHAnsi"/>
          <w:sz w:val="26"/>
          <w:szCs w:val="26"/>
          <w:lang w:eastAsia="en-US"/>
        </w:rPr>
        <w:t xml:space="preserve"> </w:t>
      </w:r>
      <w:hyperlink r:id="rId8" w:history="1">
        <w:r w:rsidR="00434C7D" w:rsidRPr="002A75B0">
          <w:rPr>
            <w:rFonts w:eastAsiaTheme="minorHAnsi"/>
            <w:color w:val="0000FF"/>
            <w:sz w:val="26"/>
            <w:szCs w:val="26"/>
            <w:lang w:eastAsia="en-US"/>
          </w:rPr>
          <w:t>частью 12</w:t>
        </w:r>
      </w:hyperlink>
      <w:r w:rsidR="00434C7D">
        <w:t xml:space="preserve"> </w:t>
      </w:r>
      <w:r w:rsidR="00434C7D" w:rsidRPr="002A75B0">
        <w:rPr>
          <w:sz w:val="26"/>
          <w:szCs w:val="26"/>
        </w:rPr>
        <w:t>статьи 5.1 Градостроительного кодекса РФ</w:t>
      </w:r>
      <w:r w:rsidR="00434C7D">
        <w:rPr>
          <w:sz w:val="26"/>
          <w:szCs w:val="26"/>
        </w:rPr>
        <w:t>.</w:t>
      </w:r>
    </w:p>
    <w:p w:rsidR="006A4392" w:rsidRPr="002A75B0" w:rsidRDefault="00434C7D" w:rsidP="00B941B0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7D43F1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14 апреля</w:t>
      </w:r>
      <w:r w:rsidR="00380064">
        <w:rPr>
          <w:b/>
          <w:sz w:val="26"/>
          <w:szCs w:val="26"/>
        </w:rPr>
        <w:t xml:space="preserve"> 2023 года по </w:t>
      </w:r>
      <w:r w:rsidR="008E64AC">
        <w:rPr>
          <w:b/>
          <w:sz w:val="26"/>
          <w:szCs w:val="26"/>
        </w:rPr>
        <w:t>12 мая</w:t>
      </w:r>
      <w:r w:rsidR="00380064">
        <w:rPr>
          <w:b/>
          <w:sz w:val="26"/>
          <w:szCs w:val="26"/>
        </w:rPr>
        <w:t xml:space="preserve"> 2023</w:t>
      </w:r>
      <w:r w:rsidR="00A84B0B" w:rsidRPr="00A84B0B">
        <w:rPr>
          <w:b/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8E64AC" w:rsidRDefault="008E64AC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6A4392" w:rsidRPr="00252C1B" w:rsidRDefault="007D43F1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8E64AC">
        <w:rPr>
          <w:rFonts w:ascii="Times New Roman" w:hAnsi="Times New Roman" w:cs="Times New Roman"/>
          <w:b/>
          <w:sz w:val="26"/>
          <w:szCs w:val="26"/>
        </w:rPr>
        <w:t>4 мая</w:t>
      </w:r>
      <w:r w:rsidR="0071293C">
        <w:rPr>
          <w:rFonts w:ascii="Times New Roman" w:hAnsi="Times New Roman" w:cs="Times New Roman"/>
          <w:b/>
          <w:sz w:val="26"/>
          <w:szCs w:val="26"/>
        </w:rPr>
        <w:t xml:space="preserve"> 202</w:t>
      </w:r>
      <w:r w:rsidR="00380064">
        <w:rPr>
          <w:rFonts w:ascii="Times New Roman" w:hAnsi="Times New Roman" w:cs="Times New Roman"/>
          <w:b/>
          <w:sz w:val="26"/>
          <w:szCs w:val="26"/>
        </w:rPr>
        <w:t xml:space="preserve">3 </w:t>
      </w:r>
      <w:r w:rsidR="008E64AC">
        <w:rPr>
          <w:rFonts w:ascii="Times New Roman" w:hAnsi="Times New Roman" w:cs="Times New Roman"/>
          <w:b/>
          <w:sz w:val="26"/>
          <w:szCs w:val="26"/>
        </w:rPr>
        <w:t xml:space="preserve">года,  </w:t>
      </w:r>
      <w:r w:rsidRPr="007D43F1">
        <w:rPr>
          <w:rFonts w:ascii="Times New Roman" w:hAnsi="Times New Roman" w:cs="Times New Roman"/>
          <w:b/>
          <w:sz w:val="26"/>
          <w:szCs w:val="26"/>
        </w:rPr>
        <w:t xml:space="preserve">в </w:t>
      </w:r>
      <w:r w:rsidR="008E64AC">
        <w:rPr>
          <w:rFonts w:ascii="Times New Roman" w:hAnsi="Times New Roman" w:cs="Times New Roman"/>
          <w:b/>
          <w:sz w:val="26"/>
          <w:szCs w:val="26"/>
        </w:rPr>
        <w:t>16</w:t>
      </w:r>
      <w:r w:rsidRPr="007D43F1">
        <w:rPr>
          <w:rFonts w:ascii="Times New Roman" w:hAnsi="Times New Roman" w:cs="Times New Roman"/>
          <w:b/>
          <w:sz w:val="26"/>
          <w:szCs w:val="26"/>
        </w:rPr>
        <w:t>-</w:t>
      </w:r>
      <w:r w:rsidR="008E64AC">
        <w:rPr>
          <w:rFonts w:ascii="Times New Roman" w:hAnsi="Times New Roman" w:cs="Times New Roman"/>
          <w:b/>
          <w:sz w:val="26"/>
          <w:szCs w:val="26"/>
        </w:rPr>
        <w:t>15</w:t>
      </w:r>
      <w:r w:rsidRPr="007D43F1">
        <w:rPr>
          <w:rFonts w:ascii="Times New Roman" w:hAnsi="Times New Roman" w:cs="Times New Roman"/>
          <w:sz w:val="26"/>
          <w:szCs w:val="26"/>
        </w:rPr>
        <w:t>, по адресу: Ленинградская область,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7D43F1">
        <w:rPr>
          <w:rFonts w:ascii="Times New Roman" w:hAnsi="Times New Roman" w:cs="Times New Roman"/>
          <w:sz w:val="26"/>
          <w:szCs w:val="26"/>
        </w:rPr>
        <w:t>Всеволожский район, Бугровское сельское поселение, пос. Бугры, ул. Шоссейная, д. 12 в здании Администрации МО «Бугровское сельское поселение»</w:t>
      </w:r>
      <w:r w:rsidR="001E00EC" w:rsidRPr="007D43F1">
        <w:rPr>
          <w:sz w:val="26"/>
          <w:szCs w:val="26"/>
        </w:rPr>
        <w:t>.</w:t>
      </w:r>
    </w:p>
    <w:p w:rsidR="00B941B0" w:rsidRPr="002A75B0" w:rsidRDefault="00B941B0" w:rsidP="00B941B0">
      <w:pPr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Информация о месте, дате открытия экспозиций проекта, подлежащего рассмотрению на общественных обсуждениях или публичных слушаниях, о сроках проведения экспозиций такого проекта, о днях и часах, в которые возможно посещение указанных экспозиций</w:t>
      </w:r>
    </w:p>
    <w:p w:rsidR="00B941B0" w:rsidRDefault="00B941B0" w:rsidP="00B941B0">
      <w:pPr>
        <w:jc w:val="both"/>
        <w:rPr>
          <w:sz w:val="26"/>
          <w:szCs w:val="26"/>
        </w:rPr>
      </w:pPr>
      <w:r w:rsidRPr="009E1B2E">
        <w:rPr>
          <w:sz w:val="26"/>
          <w:szCs w:val="26"/>
        </w:rPr>
        <w:t xml:space="preserve">Экспозиция проекта, подлежащего рассмотрению на публичных слушаниях и информационных материалов </w:t>
      </w:r>
      <w:r w:rsidR="004B3447" w:rsidRPr="004B3447">
        <w:rPr>
          <w:sz w:val="26"/>
          <w:szCs w:val="26"/>
        </w:rPr>
        <w:t>будет открыта</w:t>
      </w:r>
      <w:r w:rsidRPr="009E1B2E">
        <w:rPr>
          <w:sz w:val="26"/>
          <w:szCs w:val="26"/>
        </w:rPr>
        <w:t>:</w:t>
      </w:r>
    </w:p>
    <w:p w:rsidR="00B12D2D" w:rsidRPr="002A75B0" w:rsidRDefault="00B12D2D" w:rsidP="00B941B0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по адресу: </w:t>
      </w:r>
      <w:r w:rsidR="00252C1B" w:rsidRPr="007D43F1">
        <w:rPr>
          <w:sz w:val="26"/>
          <w:szCs w:val="26"/>
        </w:rPr>
        <w:t>Ленинградская область, Всеволожский район, Бугровское сельское поселение, пос. Бугры, ул. Шоссейная, д. 12 в здании Администрации МО «Бугровское сельское поселение»</w:t>
      </w:r>
      <w:r>
        <w:rPr>
          <w:sz w:val="26"/>
          <w:szCs w:val="26"/>
        </w:rPr>
        <w:t xml:space="preserve"> </w:t>
      </w:r>
      <w:r w:rsidR="00A84B0B" w:rsidRPr="00A84B0B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380064">
        <w:rPr>
          <w:b/>
          <w:sz w:val="26"/>
          <w:szCs w:val="26"/>
        </w:rPr>
        <w:t>.2023</w:t>
      </w:r>
      <w:r w:rsidR="002308C4">
        <w:rPr>
          <w:b/>
          <w:sz w:val="26"/>
          <w:szCs w:val="26"/>
        </w:rPr>
        <w:t xml:space="preserve">г. по </w:t>
      </w:r>
      <w:r w:rsidR="008E64AC">
        <w:rPr>
          <w:b/>
          <w:sz w:val="26"/>
          <w:szCs w:val="26"/>
        </w:rPr>
        <w:t>04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="00A84B0B">
        <w:rPr>
          <w:b/>
          <w:sz w:val="26"/>
          <w:szCs w:val="26"/>
        </w:rPr>
        <w:t>г</w:t>
      </w:r>
      <w:r w:rsidRPr="00B12D2D">
        <w:rPr>
          <w:b/>
          <w:sz w:val="26"/>
          <w:szCs w:val="26"/>
        </w:rPr>
        <w:t>.</w:t>
      </w:r>
      <w:r w:rsidRPr="00B12D2D">
        <w:t xml:space="preserve"> </w:t>
      </w:r>
      <w:r w:rsidRPr="00B12D2D">
        <w:rPr>
          <w:sz w:val="26"/>
          <w:szCs w:val="26"/>
        </w:rPr>
        <w:t>- посещение экспозиции возможно: с понедельника по пятницу с 09.00 до 17.00</w:t>
      </w:r>
      <w:r w:rsidR="008A68AE">
        <w:rPr>
          <w:sz w:val="26"/>
          <w:szCs w:val="26"/>
        </w:rPr>
        <w:t>.</w:t>
      </w:r>
    </w:p>
    <w:p w:rsidR="00B941B0" w:rsidRPr="004376DD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4376DD">
        <w:rPr>
          <w:color w:val="000000" w:themeColor="text1"/>
          <w:sz w:val="26"/>
          <w:szCs w:val="26"/>
        </w:rPr>
        <w:t xml:space="preserve">по адресу: </w:t>
      </w:r>
      <w:r w:rsidR="004B3447" w:rsidRPr="004B3447">
        <w:rPr>
          <w:color w:val="000000" w:themeColor="text1"/>
          <w:sz w:val="26"/>
          <w:szCs w:val="26"/>
        </w:rPr>
        <w:t xml:space="preserve">Ленинградская область, г. Всеволожск, Колтушское шоссе, д.138, (напротив кабинета № 124) </w:t>
      </w:r>
      <w:r w:rsidR="002308C4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2308C4">
        <w:rPr>
          <w:b/>
          <w:sz w:val="26"/>
          <w:szCs w:val="26"/>
        </w:rPr>
        <w:t>.202</w:t>
      </w:r>
      <w:r w:rsidR="00380064">
        <w:rPr>
          <w:b/>
          <w:sz w:val="26"/>
          <w:szCs w:val="26"/>
        </w:rPr>
        <w:t>3</w:t>
      </w:r>
      <w:r w:rsidR="008E64AC">
        <w:rPr>
          <w:b/>
          <w:sz w:val="26"/>
          <w:szCs w:val="26"/>
        </w:rPr>
        <w:t>г. по 04</w:t>
      </w:r>
      <w:r w:rsidR="0071293C">
        <w:rPr>
          <w:b/>
          <w:sz w:val="26"/>
          <w:szCs w:val="26"/>
        </w:rPr>
        <w:t>.</w:t>
      </w:r>
      <w:r w:rsidR="00380064">
        <w:rPr>
          <w:b/>
          <w:sz w:val="26"/>
          <w:szCs w:val="26"/>
        </w:rPr>
        <w:t>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г.</w:t>
      </w:r>
      <w:r w:rsidR="004B3447">
        <w:rPr>
          <w:b/>
          <w:color w:val="000000" w:themeColor="text1"/>
          <w:sz w:val="26"/>
          <w:szCs w:val="26"/>
        </w:rPr>
        <w:t xml:space="preserve"> </w:t>
      </w:r>
      <w:r w:rsidR="004B3447" w:rsidRPr="004B3447">
        <w:rPr>
          <w:color w:val="000000" w:themeColor="text1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</w:t>
      </w:r>
      <w:r w:rsidRPr="004376DD">
        <w:rPr>
          <w:color w:val="000000" w:themeColor="text1"/>
          <w:sz w:val="26"/>
          <w:szCs w:val="26"/>
        </w:rPr>
        <w:t>.</w:t>
      </w:r>
    </w:p>
    <w:p w:rsidR="00D048CA" w:rsidRDefault="00B941B0" w:rsidP="00B941B0">
      <w:pPr>
        <w:jc w:val="both"/>
        <w:rPr>
          <w:color w:val="000000" w:themeColor="text1"/>
          <w:sz w:val="26"/>
          <w:szCs w:val="26"/>
        </w:rPr>
      </w:pPr>
      <w:r w:rsidRPr="004376DD">
        <w:rPr>
          <w:color w:val="000000" w:themeColor="text1"/>
          <w:sz w:val="26"/>
          <w:szCs w:val="26"/>
        </w:rPr>
        <w:t>-</w:t>
      </w:r>
      <w:r w:rsidR="004B3447">
        <w:rPr>
          <w:color w:val="000000" w:themeColor="text1"/>
          <w:sz w:val="26"/>
          <w:szCs w:val="26"/>
        </w:rPr>
        <w:t xml:space="preserve"> </w:t>
      </w:r>
      <w:r w:rsidRPr="004376DD">
        <w:rPr>
          <w:color w:val="000000" w:themeColor="text1"/>
          <w:sz w:val="26"/>
          <w:szCs w:val="26"/>
        </w:rPr>
        <w:t>на официальном сайте муниципального образования «Всеволожский муниципальный район» Ленинградской области www.vsevreg.ru, в разделе «Публичные слушания и общественные обсуждения»</w:t>
      </w:r>
      <w:r w:rsidRPr="00BB506C">
        <w:t xml:space="preserve"> </w:t>
      </w:r>
      <w:r w:rsidR="0071293C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21.04</w:t>
      </w:r>
      <w:r w:rsidR="00380064">
        <w:rPr>
          <w:b/>
          <w:sz w:val="26"/>
          <w:szCs w:val="26"/>
        </w:rPr>
        <w:t>.2023</w:t>
      </w:r>
      <w:r w:rsidR="00A84B0B" w:rsidRPr="00A84B0B">
        <w:rPr>
          <w:b/>
          <w:sz w:val="26"/>
          <w:szCs w:val="26"/>
        </w:rPr>
        <w:t>г</w:t>
      </w:r>
      <w:r w:rsidRPr="004376DD">
        <w:rPr>
          <w:color w:val="000000" w:themeColor="text1"/>
          <w:sz w:val="26"/>
          <w:szCs w:val="26"/>
        </w:rPr>
        <w:t>.</w:t>
      </w:r>
    </w:p>
    <w:p w:rsidR="001D58CB" w:rsidRPr="002A75B0" w:rsidRDefault="001D58CB" w:rsidP="00B941B0">
      <w:pPr>
        <w:jc w:val="both"/>
        <w:rPr>
          <w:sz w:val="26"/>
          <w:szCs w:val="26"/>
        </w:rPr>
      </w:pPr>
      <w:r w:rsidRPr="006F50CA">
        <w:rPr>
          <w:rFonts w:eastAsia="Calibri"/>
          <w:b/>
          <w:sz w:val="26"/>
          <w:szCs w:val="26"/>
          <w:u w:val="single"/>
          <w:lang w:eastAsia="en-US"/>
        </w:rPr>
        <w:t>Так же, экспозиция будет организованна на месте проведения публичных слушаний во время проведения собрания участников публичных слушаний</w:t>
      </w:r>
      <w:r w:rsidRPr="007605C6">
        <w:rPr>
          <w:rFonts w:eastAsia="Calibri"/>
          <w:sz w:val="26"/>
          <w:szCs w:val="26"/>
          <w:u w:val="single"/>
          <w:lang w:eastAsia="en-US"/>
        </w:rPr>
        <w:t>.</w:t>
      </w:r>
    </w:p>
    <w:p w:rsidR="002A75B0" w:rsidRP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8(81370)20-454.</w:t>
      </w:r>
    </w:p>
    <w:p w:rsidR="002D3E90" w:rsidRPr="002A75B0" w:rsidRDefault="002D3E90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 w:rsidRPr="002A75B0">
        <w:rPr>
          <w:rFonts w:eastAsiaTheme="minorHAnsi"/>
          <w:b/>
          <w:sz w:val="26"/>
          <w:szCs w:val="26"/>
          <w:lang w:eastAsia="en-US"/>
        </w:rPr>
        <w:t xml:space="preserve">Информация о порядке, сроке и форме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A84B0B" w:rsidRPr="00A84B0B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1) в письменной форме в адрес Комиссии по адресу: Ленинградская область,                                 г. Всеволожск, Колтушское шоссе, д. 138 или на электронный адрес </w:t>
      </w:r>
      <w:hyperlink r:id="rId9" w:history="1">
        <w:r w:rsidR="00FA0D7A">
          <w:rPr>
            <w:rStyle w:val="a3"/>
            <w:sz w:val="26"/>
            <w:szCs w:val="26"/>
            <w:lang w:val="en-US"/>
          </w:rPr>
          <w:t>pzz</w:t>
        </w:r>
        <w:r w:rsidRPr="00A84B0B">
          <w:rPr>
            <w:rStyle w:val="a3"/>
            <w:sz w:val="26"/>
            <w:szCs w:val="26"/>
          </w:rPr>
          <w:t>@vsevreg.ru</w:t>
        </w:r>
      </w:hyperlink>
      <w:r w:rsidRPr="00A84B0B">
        <w:rPr>
          <w:sz w:val="26"/>
          <w:szCs w:val="26"/>
        </w:rPr>
        <w:t xml:space="preserve"> </w:t>
      </w:r>
      <w:r w:rsidR="0057623B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8E64AC">
        <w:rPr>
          <w:b/>
          <w:sz w:val="26"/>
          <w:szCs w:val="26"/>
        </w:rPr>
        <w:t>04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5</w:t>
      </w:r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>.</w:t>
      </w:r>
    </w:p>
    <w:p w:rsidR="002D3E90" w:rsidRPr="007D43F1" w:rsidRDefault="00A84B0B" w:rsidP="00A84B0B">
      <w:pPr>
        <w:jc w:val="both"/>
        <w:rPr>
          <w:sz w:val="26"/>
          <w:szCs w:val="26"/>
        </w:rPr>
      </w:pPr>
      <w:r w:rsidRPr="00A84B0B">
        <w:rPr>
          <w:sz w:val="26"/>
          <w:szCs w:val="26"/>
        </w:rPr>
        <w:t xml:space="preserve">2) посредством записи в книге (журнале) учета замечаний и предложений посетителей экспозиции проекта </w:t>
      </w:r>
      <w:r w:rsidR="0071293C">
        <w:rPr>
          <w:b/>
          <w:sz w:val="26"/>
          <w:szCs w:val="26"/>
        </w:rPr>
        <w:t xml:space="preserve">с </w:t>
      </w:r>
      <w:r w:rsidR="008E64AC">
        <w:rPr>
          <w:b/>
          <w:sz w:val="26"/>
          <w:szCs w:val="26"/>
        </w:rPr>
        <w:t>21</w:t>
      </w:r>
      <w:r w:rsidR="00380064">
        <w:rPr>
          <w:b/>
          <w:sz w:val="26"/>
          <w:szCs w:val="26"/>
        </w:rPr>
        <w:t>.0</w:t>
      </w:r>
      <w:r w:rsidR="008E64AC">
        <w:rPr>
          <w:b/>
          <w:sz w:val="26"/>
          <w:szCs w:val="26"/>
        </w:rPr>
        <w:t>4</w:t>
      </w:r>
      <w:r w:rsidR="00380064">
        <w:rPr>
          <w:b/>
          <w:sz w:val="26"/>
          <w:szCs w:val="26"/>
        </w:rPr>
        <w:t>.2023</w:t>
      </w:r>
      <w:r w:rsidR="00D4661D">
        <w:rPr>
          <w:b/>
          <w:sz w:val="26"/>
          <w:szCs w:val="26"/>
        </w:rPr>
        <w:t xml:space="preserve"> года по </w:t>
      </w:r>
      <w:r w:rsidR="008E64AC">
        <w:rPr>
          <w:b/>
          <w:sz w:val="26"/>
          <w:szCs w:val="26"/>
        </w:rPr>
        <w:t>04.05</w:t>
      </w:r>
      <w:bookmarkStart w:id="0" w:name="_GoBack"/>
      <w:bookmarkEnd w:id="0"/>
      <w:r w:rsidR="00380064">
        <w:rPr>
          <w:b/>
          <w:sz w:val="26"/>
          <w:szCs w:val="26"/>
        </w:rPr>
        <w:t>.2023</w:t>
      </w:r>
      <w:r w:rsidRPr="00A84B0B">
        <w:rPr>
          <w:b/>
          <w:sz w:val="26"/>
          <w:szCs w:val="26"/>
        </w:rPr>
        <w:t xml:space="preserve"> года</w:t>
      </w:r>
      <w:r w:rsidRPr="00A84B0B">
        <w:rPr>
          <w:sz w:val="26"/>
          <w:szCs w:val="26"/>
        </w:rPr>
        <w:t xml:space="preserve"> по адресам: Ленинградская область, Всеволожский район, п. Бугры, ул. Шоссейная д. 12 (в здании администрации МО «Бугровское сельское поселение» ВМР ЛО); Ленинградская область,                                     г. Всеволожск, Колтушское шоссе, д.138, кабинет № 123</w:t>
      </w:r>
      <w:r w:rsidR="002D3E90" w:rsidRPr="007D43F1">
        <w:rPr>
          <w:sz w:val="26"/>
          <w:szCs w:val="26"/>
        </w:rPr>
        <w:t>.</w:t>
      </w:r>
    </w:p>
    <w:p w:rsidR="003E020F" w:rsidRPr="002A75B0" w:rsidRDefault="003E020F" w:rsidP="00217849">
      <w:pPr>
        <w:jc w:val="both"/>
        <w:rPr>
          <w:sz w:val="26"/>
          <w:szCs w:val="26"/>
        </w:rPr>
      </w:pPr>
    </w:p>
    <w:p w:rsidR="00252C1B" w:rsidRPr="007D43F1" w:rsidRDefault="00252C1B" w:rsidP="00217849">
      <w:pPr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D110382"/>
    <w:multiLevelType w:val="multilevel"/>
    <w:tmpl w:val="9A2C24F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52C6F"/>
    <w:rsid w:val="00071439"/>
    <w:rsid w:val="000767E6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08C4"/>
    <w:rsid w:val="002329E2"/>
    <w:rsid w:val="002410E6"/>
    <w:rsid w:val="00252C1B"/>
    <w:rsid w:val="00277030"/>
    <w:rsid w:val="002A75B0"/>
    <w:rsid w:val="002C780A"/>
    <w:rsid w:val="002D1297"/>
    <w:rsid w:val="002D3E90"/>
    <w:rsid w:val="002E1490"/>
    <w:rsid w:val="003021FB"/>
    <w:rsid w:val="0031612A"/>
    <w:rsid w:val="00361C16"/>
    <w:rsid w:val="003627AA"/>
    <w:rsid w:val="00363471"/>
    <w:rsid w:val="00380064"/>
    <w:rsid w:val="00383D1C"/>
    <w:rsid w:val="003A765C"/>
    <w:rsid w:val="003E020F"/>
    <w:rsid w:val="00411768"/>
    <w:rsid w:val="004337A1"/>
    <w:rsid w:val="00434C7D"/>
    <w:rsid w:val="00454877"/>
    <w:rsid w:val="00457186"/>
    <w:rsid w:val="00485C03"/>
    <w:rsid w:val="004A39B8"/>
    <w:rsid w:val="004B3447"/>
    <w:rsid w:val="004D045E"/>
    <w:rsid w:val="004D1E11"/>
    <w:rsid w:val="004D2E90"/>
    <w:rsid w:val="004D4BDE"/>
    <w:rsid w:val="004E5044"/>
    <w:rsid w:val="004F3E25"/>
    <w:rsid w:val="00510543"/>
    <w:rsid w:val="00511208"/>
    <w:rsid w:val="00571FCD"/>
    <w:rsid w:val="0057623B"/>
    <w:rsid w:val="005C195A"/>
    <w:rsid w:val="005D3BCA"/>
    <w:rsid w:val="00607125"/>
    <w:rsid w:val="00684DF6"/>
    <w:rsid w:val="006A4392"/>
    <w:rsid w:val="006B1823"/>
    <w:rsid w:val="006C6F7E"/>
    <w:rsid w:val="006D7B74"/>
    <w:rsid w:val="006E73F6"/>
    <w:rsid w:val="006F28F2"/>
    <w:rsid w:val="006F50CA"/>
    <w:rsid w:val="007032B0"/>
    <w:rsid w:val="0071293C"/>
    <w:rsid w:val="00727B52"/>
    <w:rsid w:val="007527F4"/>
    <w:rsid w:val="00790912"/>
    <w:rsid w:val="00795AF0"/>
    <w:rsid w:val="007A1E15"/>
    <w:rsid w:val="007B278B"/>
    <w:rsid w:val="007B498D"/>
    <w:rsid w:val="007B70B0"/>
    <w:rsid w:val="007C5D65"/>
    <w:rsid w:val="007C7782"/>
    <w:rsid w:val="007D43F1"/>
    <w:rsid w:val="007E5132"/>
    <w:rsid w:val="00811369"/>
    <w:rsid w:val="0087023B"/>
    <w:rsid w:val="008924B6"/>
    <w:rsid w:val="008A68AE"/>
    <w:rsid w:val="008E24DF"/>
    <w:rsid w:val="008E5421"/>
    <w:rsid w:val="008E64AC"/>
    <w:rsid w:val="00901BAB"/>
    <w:rsid w:val="00911C7D"/>
    <w:rsid w:val="00912655"/>
    <w:rsid w:val="009263F2"/>
    <w:rsid w:val="00950F98"/>
    <w:rsid w:val="0095558D"/>
    <w:rsid w:val="009607D9"/>
    <w:rsid w:val="009A062A"/>
    <w:rsid w:val="009B6A9D"/>
    <w:rsid w:val="009E1B2E"/>
    <w:rsid w:val="009E4BB5"/>
    <w:rsid w:val="00A25580"/>
    <w:rsid w:val="00A3243F"/>
    <w:rsid w:val="00A439FD"/>
    <w:rsid w:val="00A8405D"/>
    <w:rsid w:val="00A84B0B"/>
    <w:rsid w:val="00AA7558"/>
    <w:rsid w:val="00AB78F4"/>
    <w:rsid w:val="00AE5CA3"/>
    <w:rsid w:val="00AF2BF3"/>
    <w:rsid w:val="00B12D2D"/>
    <w:rsid w:val="00B15DAA"/>
    <w:rsid w:val="00B2033A"/>
    <w:rsid w:val="00B33916"/>
    <w:rsid w:val="00B4050D"/>
    <w:rsid w:val="00B62504"/>
    <w:rsid w:val="00B7209D"/>
    <w:rsid w:val="00B776F4"/>
    <w:rsid w:val="00B82641"/>
    <w:rsid w:val="00B941B0"/>
    <w:rsid w:val="00BD0411"/>
    <w:rsid w:val="00C47876"/>
    <w:rsid w:val="00C610E6"/>
    <w:rsid w:val="00CA2C1E"/>
    <w:rsid w:val="00CC596C"/>
    <w:rsid w:val="00CD22F1"/>
    <w:rsid w:val="00D048CA"/>
    <w:rsid w:val="00D135C8"/>
    <w:rsid w:val="00D30278"/>
    <w:rsid w:val="00D30435"/>
    <w:rsid w:val="00D3223F"/>
    <w:rsid w:val="00D4661D"/>
    <w:rsid w:val="00D70584"/>
    <w:rsid w:val="00DA4AB4"/>
    <w:rsid w:val="00DC174B"/>
    <w:rsid w:val="00DC22B8"/>
    <w:rsid w:val="00DE2D33"/>
    <w:rsid w:val="00E10B61"/>
    <w:rsid w:val="00E64F39"/>
    <w:rsid w:val="00E67625"/>
    <w:rsid w:val="00E80230"/>
    <w:rsid w:val="00E8066D"/>
    <w:rsid w:val="00EA235A"/>
    <w:rsid w:val="00EA3C6A"/>
    <w:rsid w:val="00EB33D2"/>
    <w:rsid w:val="00EB69AB"/>
    <w:rsid w:val="00EC3214"/>
    <w:rsid w:val="00F2004D"/>
    <w:rsid w:val="00F8447D"/>
    <w:rsid w:val="00FA0D7A"/>
    <w:rsid w:val="00FB2930"/>
    <w:rsid w:val="00FC3840"/>
    <w:rsid w:val="00FE1D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6B44FDA272769758C6EFD6B0014C360C37F932C565CD5FA25E9CE1B6D18853CA53A2CEB7A0Dx7a3S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sevreg.ru/city/pubslyhaniya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rh3@vsevre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6C44BD-5F29-4D4E-B3C7-141FDF52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799</Words>
  <Characters>4559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Шелехова</dc:creator>
  <cp:lastModifiedBy>Сафронкова</cp:lastModifiedBy>
  <cp:revision>25</cp:revision>
  <cp:lastPrinted>2018-02-01T19:10:00Z</cp:lastPrinted>
  <dcterms:created xsi:type="dcterms:W3CDTF">2020-09-15T08:34:00Z</dcterms:created>
  <dcterms:modified xsi:type="dcterms:W3CDTF">2023-04-11T13:55:00Z</dcterms:modified>
</cp:coreProperties>
</file>