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E64AC">
        <w:rPr>
          <w:sz w:val="26"/>
          <w:szCs w:val="26"/>
          <w:u w:val="single"/>
        </w:rPr>
        <w:t>1</w:t>
      </w:r>
      <w:r w:rsidR="00BD0411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8E64AC">
        <w:rPr>
          <w:sz w:val="26"/>
          <w:szCs w:val="26"/>
          <w:u w:val="single"/>
        </w:rPr>
        <w:t>4</w:t>
      </w:r>
      <w:r w:rsidR="00380064">
        <w:rPr>
          <w:sz w:val="26"/>
          <w:szCs w:val="26"/>
          <w:u w:val="single"/>
        </w:rPr>
        <w:t>.2023</w:t>
      </w:r>
    </w:p>
    <w:p w:rsidR="008E64AC" w:rsidRPr="008E64AC" w:rsidRDefault="00D70584" w:rsidP="008E64AC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380064">
        <w:rPr>
          <w:sz w:val="26"/>
          <w:szCs w:val="26"/>
          <w:lang w:bidi="ru-RU"/>
        </w:rPr>
        <w:t xml:space="preserve">проекту </w:t>
      </w:r>
      <w:r w:rsidR="008E64AC" w:rsidRPr="008E64AC">
        <w:rPr>
          <w:sz w:val="26"/>
          <w:szCs w:val="26"/>
          <w:lang w:bidi="ru-RU"/>
        </w:rPr>
        <w:t>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47:07:0713003:16471, расположенного по адресу: Ленинградская область, Всеволожский район, Бугровское сельское поселение, п. Бугры, в части:</w:t>
      </w:r>
    </w:p>
    <w:p w:rsidR="008E64AC" w:rsidRPr="008E64AC" w:rsidRDefault="008E64AC" w:rsidP="008E64AC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8E64AC">
        <w:rPr>
          <w:sz w:val="26"/>
          <w:szCs w:val="26"/>
          <w:lang w:bidi="ru-RU"/>
        </w:rPr>
        <w:t>- увеличения параметра предельной (максимальной) высоты многоквартирного многоэтажного жилого дома с установленного Правилами землепользования и застройки муниципального образования «Бугровское сельское поселение» Всеволожского муниципального района Ленинградской области  30 м до 55 м;</w:t>
      </w:r>
    </w:p>
    <w:p w:rsidR="002A75B0" w:rsidRPr="002410E6" w:rsidRDefault="008E64AC" w:rsidP="008E64AC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8E64AC">
        <w:rPr>
          <w:sz w:val="26"/>
          <w:szCs w:val="26"/>
          <w:lang w:bidi="ru-RU"/>
        </w:rPr>
        <w:t>- увеличения параметра предельной этажности (максимального количества надземных этажей) многоквартирного многоэтажного жилого дома с установленного Правилами землепользования и застройки муниципального образования «Бугровское сельское поселение» Всеволожского муниципального района Ленинградской области 9 этажей до 16</w:t>
      </w:r>
      <w:r>
        <w:rPr>
          <w:sz w:val="26"/>
          <w:szCs w:val="26"/>
          <w:lang w:bidi="ru-RU"/>
        </w:rPr>
        <w:t xml:space="preserve"> этажей</w:t>
      </w:r>
      <w:r w:rsidRPr="008E64AC">
        <w:rPr>
          <w:sz w:val="26"/>
          <w:szCs w:val="26"/>
          <w:lang w:bidi="ru-RU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10</w:t>
      </w:r>
      <w:r w:rsidR="00361C16" w:rsidRPr="00E80230">
        <w:rPr>
          <w:b/>
          <w:sz w:val="26"/>
          <w:szCs w:val="26"/>
        </w:rPr>
        <w:t>.</w:t>
      </w:r>
      <w:r w:rsidR="008E64AC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14 апреля</w:t>
      </w:r>
      <w:r w:rsidR="00380064">
        <w:rPr>
          <w:b/>
          <w:sz w:val="26"/>
          <w:szCs w:val="26"/>
        </w:rPr>
        <w:t xml:space="preserve"> 2023 года по </w:t>
      </w:r>
      <w:r w:rsidR="008E64AC">
        <w:rPr>
          <w:b/>
          <w:sz w:val="26"/>
          <w:szCs w:val="26"/>
        </w:rPr>
        <w:t>12 мая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8E64AC" w:rsidRDefault="008E64A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8E64AC">
        <w:rPr>
          <w:rFonts w:ascii="Times New Roman" w:hAnsi="Times New Roman" w:cs="Times New Roman"/>
          <w:b/>
          <w:sz w:val="26"/>
          <w:szCs w:val="26"/>
        </w:rPr>
        <w:t>4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8E64AC">
        <w:rPr>
          <w:rFonts w:ascii="Times New Roman" w:hAnsi="Times New Roman" w:cs="Times New Roman"/>
          <w:b/>
          <w:sz w:val="26"/>
          <w:szCs w:val="26"/>
        </w:rPr>
        <w:t xml:space="preserve">года, 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8E64AC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>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адресу: </w:t>
      </w:r>
      <w:r w:rsidR="00252C1B" w:rsidRPr="007D43F1">
        <w:rPr>
          <w:sz w:val="26"/>
          <w:szCs w:val="26"/>
        </w:rPr>
        <w:t>Ленинградская область, 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8E64AC">
        <w:rPr>
          <w:b/>
          <w:sz w:val="26"/>
          <w:szCs w:val="26"/>
        </w:rPr>
        <w:t>04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8E64AC">
        <w:rPr>
          <w:b/>
          <w:sz w:val="26"/>
          <w:szCs w:val="26"/>
        </w:rPr>
        <w:t>г. по 04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04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04.05</w:t>
      </w:r>
      <w:bookmarkStart w:id="0" w:name="_GoBack"/>
      <w:bookmarkEnd w:id="0"/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«Бугровское сельское поселение» ВМР ЛО); Ленинградская область,   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44BD-5F29-4D4E-B3C7-141FDF52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25</cp:revision>
  <cp:lastPrinted>2018-02-01T19:10:00Z</cp:lastPrinted>
  <dcterms:created xsi:type="dcterms:W3CDTF">2020-09-15T08:34:00Z</dcterms:created>
  <dcterms:modified xsi:type="dcterms:W3CDTF">2023-04-11T13:55:00Z</dcterms:modified>
</cp:coreProperties>
</file>