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572" w:rsidRPr="00272572" w:rsidRDefault="00272572" w:rsidP="00272572">
      <w:pPr>
        <w:pStyle w:val="a4"/>
        <w:jc w:val="right"/>
        <w:rPr>
          <w:rFonts w:ascii="Times New Roman" w:hAnsi="Times New Roman" w:cs="Times New Roman"/>
          <w:sz w:val="28"/>
          <w:szCs w:val="28"/>
        </w:rPr>
      </w:pPr>
      <w:bookmarkStart w:id="0" w:name="_GoBack"/>
      <w:bookmarkEnd w:id="0"/>
    </w:p>
    <w:p w:rsidR="00AA050B" w:rsidRPr="00AA050B" w:rsidRDefault="00AA050B" w:rsidP="00AA050B">
      <w:pPr>
        <w:spacing w:after="0" w:line="240" w:lineRule="auto"/>
        <w:jc w:val="right"/>
        <w:rPr>
          <w:rFonts w:ascii="Times New Roman" w:hAnsi="Times New Roman" w:cs="Times New Roman"/>
          <w:i/>
          <w:color w:val="0563C1" w:themeColor="hyperlink"/>
          <w:sz w:val="24"/>
          <w:szCs w:val="24"/>
          <w:u w:val="single"/>
        </w:rPr>
      </w:pPr>
    </w:p>
    <w:p w:rsidR="00AA050B" w:rsidRPr="00AA050B" w:rsidRDefault="00AA050B" w:rsidP="00AA050B">
      <w:pPr>
        <w:spacing w:after="0" w:line="240" w:lineRule="auto"/>
        <w:ind w:left="-567"/>
        <w:jc w:val="center"/>
        <w:rPr>
          <w:rFonts w:ascii="Times New Roman" w:hAnsi="Times New Roman" w:cs="Times New Roman"/>
          <w:sz w:val="28"/>
          <w:szCs w:val="28"/>
          <w:lang w:eastAsia="ru-RU"/>
        </w:rPr>
      </w:pPr>
      <w:r w:rsidRPr="00AA050B">
        <w:rPr>
          <w:rFonts w:ascii="Times New Roman" w:hAnsi="Times New Roman" w:cs="Times New Roman"/>
          <w:sz w:val="28"/>
          <w:szCs w:val="28"/>
          <w:lang w:eastAsia="ru-RU"/>
        </w:rPr>
        <w:t>Заседание АТК от 27 декабря 2023 года</w:t>
      </w:r>
    </w:p>
    <w:p w:rsidR="00AA050B" w:rsidRPr="00AA050B" w:rsidRDefault="00AA050B" w:rsidP="00AA050B">
      <w:pPr>
        <w:spacing w:after="0" w:line="240" w:lineRule="auto"/>
        <w:jc w:val="center"/>
        <w:rPr>
          <w:rFonts w:ascii="Times New Roman" w:hAnsi="Times New Roman" w:cs="Times New Roman"/>
          <w:sz w:val="28"/>
          <w:szCs w:val="28"/>
          <w:highlight w:val="yellow"/>
          <w:lang w:eastAsia="ru-RU"/>
        </w:rPr>
      </w:pPr>
    </w:p>
    <w:p w:rsidR="00AA050B" w:rsidRPr="00AA050B" w:rsidRDefault="00AA050B" w:rsidP="00AA050B">
      <w:pPr>
        <w:spacing w:after="0" w:line="240" w:lineRule="auto"/>
        <w:ind w:left="-284" w:right="-1" w:firstLine="567"/>
        <w:jc w:val="both"/>
        <w:rPr>
          <w:rFonts w:ascii="Times New Roman" w:hAnsi="Times New Roman" w:cs="Times New Roman"/>
          <w:sz w:val="28"/>
          <w:szCs w:val="28"/>
        </w:rPr>
      </w:pPr>
      <w:r w:rsidRPr="00AA050B">
        <w:rPr>
          <w:rFonts w:ascii="Times New Roman" w:hAnsi="Times New Roman" w:cs="Times New Roman"/>
          <w:sz w:val="28"/>
          <w:szCs w:val="28"/>
        </w:rPr>
        <w:t>27</w:t>
      </w:r>
      <w:r w:rsidR="00272572" w:rsidRPr="00272572">
        <w:rPr>
          <w:rFonts w:ascii="Times New Roman" w:hAnsi="Times New Roman" w:cs="Times New Roman"/>
          <w:sz w:val="28"/>
          <w:szCs w:val="28"/>
        </w:rPr>
        <w:t>.12</w:t>
      </w:r>
      <w:r w:rsidRPr="00AA050B">
        <w:rPr>
          <w:rFonts w:ascii="Times New Roman" w:hAnsi="Times New Roman" w:cs="Times New Roman"/>
          <w:sz w:val="28"/>
          <w:szCs w:val="28"/>
        </w:rPr>
        <w:t xml:space="preserve">.2023 г. в здании Администрации </w:t>
      </w:r>
      <w:r w:rsidR="00272572" w:rsidRPr="00272572">
        <w:rPr>
          <w:rFonts w:ascii="Times New Roman" w:hAnsi="Times New Roman" w:cs="Times New Roman"/>
          <w:sz w:val="28"/>
          <w:szCs w:val="28"/>
        </w:rPr>
        <w:t>Всеволожского</w:t>
      </w:r>
      <w:r w:rsidRPr="00AA050B">
        <w:rPr>
          <w:rFonts w:ascii="Times New Roman" w:hAnsi="Times New Roman" w:cs="Times New Roman"/>
          <w:sz w:val="28"/>
          <w:szCs w:val="28"/>
        </w:rPr>
        <w:t xml:space="preserve"> муниципальн</w:t>
      </w:r>
      <w:r w:rsidR="00272572" w:rsidRPr="00272572">
        <w:rPr>
          <w:rFonts w:ascii="Times New Roman" w:hAnsi="Times New Roman" w:cs="Times New Roman"/>
          <w:sz w:val="28"/>
          <w:szCs w:val="28"/>
        </w:rPr>
        <w:t>ого</w:t>
      </w:r>
      <w:r w:rsidRPr="00AA050B">
        <w:rPr>
          <w:rFonts w:ascii="Times New Roman" w:hAnsi="Times New Roman" w:cs="Times New Roman"/>
          <w:sz w:val="28"/>
          <w:szCs w:val="28"/>
        </w:rPr>
        <w:t xml:space="preserve"> район</w:t>
      </w:r>
      <w:r w:rsidR="00272572" w:rsidRPr="00272572">
        <w:rPr>
          <w:rFonts w:ascii="Times New Roman" w:hAnsi="Times New Roman" w:cs="Times New Roman"/>
          <w:sz w:val="28"/>
          <w:szCs w:val="28"/>
        </w:rPr>
        <w:t>а</w:t>
      </w:r>
      <w:r w:rsidRPr="00AA050B">
        <w:rPr>
          <w:rFonts w:ascii="Times New Roman" w:hAnsi="Times New Roman" w:cs="Times New Roman"/>
          <w:sz w:val="28"/>
          <w:szCs w:val="28"/>
        </w:rPr>
        <w:t xml:space="preserve"> Ленинградской области по адресу: Ленинградская обл., г. Всеволожск, </w:t>
      </w:r>
      <w:proofErr w:type="spellStart"/>
      <w:r w:rsidRPr="00AA050B">
        <w:rPr>
          <w:rFonts w:ascii="Times New Roman" w:hAnsi="Times New Roman" w:cs="Times New Roman"/>
          <w:sz w:val="28"/>
          <w:szCs w:val="28"/>
        </w:rPr>
        <w:t>Колтушское</w:t>
      </w:r>
      <w:proofErr w:type="spellEnd"/>
      <w:r w:rsidRPr="00AA050B">
        <w:rPr>
          <w:rFonts w:ascii="Times New Roman" w:hAnsi="Times New Roman" w:cs="Times New Roman"/>
          <w:sz w:val="28"/>
          <w:szCs w:val="28"/>
        </w:rPr>
        <w:t xml:space="preserve"> ш., д. 138, актовый зал, состоялось очередное заседание антитеррористической комиссии во Всеволожском районе Ленинградской области.</w:t>
      </w:r>
    </w:p>
    <w:p w:rsidR="00AA050B" w:rsidRPr="00AA050B" w:rsidRDefault="00AA050B" w:rsidP="00AA050B">
      <w:pPr>
        <w:spacing w:after="0" w:line="240" w:lineRule="auto"/>
        <w:ind w:left="142" w:right="-1" w:firstLine="567"/>
        <w:jc w:val="both"/>
        <w:rPr>
          <w:rFonts w:ascii="Times New Roman" w:hAnsi="Times New Roman" w:cs="Times New Roman"/>
          <w:sz w:val="4"/>
          <w:szCs w:val="4"/>
          <w:highlight w:val="yellow"/>
        </w:rPr>
      </w:pPr>
    </w:p>
    <w:tbl>
      <w:tblPr>
        <w:tblW w:w="1020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AA050B" w:rsidRPr="00AA050B" w:rsidTr="009424F9">
        <w:tc>
          <w:tcPr>
            <w:tcW w:w="10207" w:type="dxa"/>
            <w:tcBorders>
              <w:top w:val="nil"/>
              <w:left w:val="nil"/>
              <w:bottom w:val="nil"/>
              <w:right w:val="nil"/>
            </w:tcBorders>
            <w:shd w:val="clear" w:color="auto" w:fill="auto"/>
          </w:tcPr>
          <w:p w:rsidR="00DB3E8C" w:rsidRPr="00DB3E8C" w:rsidRDefault="00DB3E8C" w:rsidP="00DB3E8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DB3E8C">
              <w:rPr>
                <w:rFonts w:ascii="Times New Roman" w:eastAsia="Times New Roman" w:hAnsi="Times New Roman" w:cs="Times New Roman"/>
                <w:color w:val="000000"/>
                <w:sz w:val="28"/>
                <w:szCs w:val="28"/>
                <w:lang w:eastAsia="ru-RU"/>
              </w:rPr>
              <w:t xml:space="preserve">Заседание </w:t>
            </w:r>
            <w:r w:rsidRPr="00DB3E8C">
              <w:rPr>
                <w:rFonts w:ascii="Times New Roman" w:eastAsia="Times New Roman" w:hAnsi="Times New Roman" w:cs="Times New Roman"/>
                <w:sz w:val="28"/>
                <w:szCs w:val="28"/>
                <w:lang w:eastAsia="ru-RU"/>
              </w:rPr>
              <w:t xml:space="preserve">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w:t>
            </w:r>
            <w:r w:rsidRPr="00DB3E8C">
              <w:rPr>
                <w:rFonts w:ascii="Times New Roman" w:eastAsia="Times New Roman" w:hAnsi="Times New Roman" w:cs="Times New Roman"/>
                <w:color w:val="000000"/>
                <w:sz w:val="28"/>
                <w:szCs w:val="28"/>
                <w:lang w:eastAsia="ru-RU"/>
              </w:rPr>
              <w:t>(далее - Комиссия) проводил временно исполняющий полномочия главы администрации Всеволожского муниципального района Ленинградской области, председатель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Андрей Леонидович Воропаев.</w:t>
            </w:r>
          </w:p>
          <w:p w:rsidR="00DB3E8C" w:rsidRPr="00DB3E8C" w:rsidRDefault="00DB3E8C" w:rsidP="00DB3E8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DB3E8C">
              <w:rPr>
                <w:rFonts w:ascii="Times New Roman" w:eastAsia="Times New Roman" w:hAnsi="Times New Roman" w:cs="Times New Roman"/>
                <w:color w:val="000000"/>
                <w:sz w:val="28"/>
                <w:szCs w:val="28"/>
                <w:lang w:eastAsia="ru-RU"/>
              </w:rPr>
              <w:t>Из 37 членов Комиссии на заседании Комиссии присутствовали 26 членов Комиссии, что составило 70,3 % явки. В заседании Комиссии, кроме членов Комиссии, приняли участие:</w:t>
            </w:r>
          </w:p>
          <w:p w:rsidR="00AA050B" w:rsidRPr="00AA050B" w:rsidRDefault="00AA050B" w:rsidP="00AA050B">
            <w:pPr>
              <w:shd w:val="clear" w:color="auto" w:fill="FFFFFF"/>
              <w:tabs>
                <w:tab w:val="left" w:pos="3544"/>
              </w:tabs>
              <w:suppressAutoHyphens/>
              <w:autoSpaceDE w:val="0"/>
              <w:autoSpaceDN w:val="0"/>
              <w:adjustRightInd w:val="0"/>
              <w:spacing w:after="0" w:line="240" w:lineRule="auto"/>
              <w:ind w:left="142" w:right="176" w:firstLine="567"/>
              <w:jc w:val="both"/>
              <w:rPr>
                <w:rFonts w:ascii="Times New Roman" w:eastAsia="Times New Roman" w:hAnsi="Times New Roman" w:cs="Times New Roman"/>
                <w:color w:val="000000"/>
                <w:sz w:val="4"/>
                <w:szCs w:val="4"/>
                <w:highlight w:val="yellow"/>
                <w:lang w:eastAsia="ru-RU"/>
              </w:rPr>
            </w:pPr>
          </w:p>
          <w:p w:rsidR="00DB3E8C" w:rsidRPr="00DB3E8C" w:rsidRDefault="00DB3E8C" w:rsidP="00DB3E8C">
            <w:pPr>
              <w:numPr>
                <w:ilvl w:val="0"/>
                <w:numId w:val="13"/>
              </w:numPr>
              <w:shd w:val="clear" w:color="auto" w:fill="FFFFFF"/>
              <w:suppressAutoHyphens/>
              <w:autoSpaceDE w:val="0"/>
              <w:autoSpaceDN w:val="0"/>
              <w:adjustRightInd w:val="0"/>
              <w:spacing w:after="0" w:line="240" w:lineRule="auto"/>
              <w:ind w:left="0" w:right="-5" w:firstLine="601"/>
              <w:jc w:val="both"/>
              <w:rPr>
                <w:rFonts w:ascii="Times New Roman" w:eastAsia="Times New Roman" w:hAnsi="Times New Roman" w:cs="Times New Roman"/>
                <w:color w:val="000000"/>
                <w:sz w:val="28"/>
                <w:szCs w:val="28"/>
                <w:lang w:eastAsia="ru-RU"/>
              </w:rPr>
            </w:pPr>
            <w:r w:rsidRPr="00DB3E8C">
              <w:rPr>
                <w:rFonts w:ascii="Times New Roman" w:eastAsia="Times New Roman" w:hAnsi="Times New Roman" w:cs="Times New Roman"/>
                <w:color w:val="000000"/>
                <w:sz w:val="28"/>
                <w:szCs w:val="28"/>
                <w:lang w:eastAsia="ru-RU"/>
              </w:rPr>
              <w:t>представители Управления МВД Российской Федерации по Всеволожскому району Ленинградской области: начальник отделения охраны общественного порядка Управления МВД Российской Федерации по Всеволожскому району Ленинградской области (Большаков А.С.), старший инспектор отделения охраны общественного порядка Управления МВД Российской Федерации по Всеволожскому району Ленинградской области (Иванов Д.К.);</w:t>
            </w:r>
          </w:p>
          <w:p w:rsidR="00DB3E8C" w:rsidRPr="00DB3E8C" w:rsidRDefault="00DB3E8C" w:rsidP="00DB3E8C">
            <w:pPr>
              <w:numPr>
                <w:ilvl w:val="0"/>
                <w:numId w:val="13"/>
              </w:numPr>
              <w:shd w:val="clear" w:color="auto" w:fill="FFFFFF"/>
              <w:suppressAutoHyphens/>
              <w:autoSpaceDE w:val="0"/>
              <w:autoSpaceDN w:val="0"/>
              <w:adjustRightInd w:val="0"/>
              <w:spacing w:after="0" w:line="240" w:lineRule="auto"/>
              <w:ind w:left="0" w:right="-5" w:firstLine="601"/>
              <w:jc w:val="both"/>
              <w:rPr>
                <w:rFonts w:ascii="Times New Roman" w:eastAsia="Times New Roman" w:hAnsi="Times New Roman" w:cs="Times New Roman"/>
                <w:color w:val="000000"/>
                <w:sz w:val="28"/>
                <w:szCs w:val="28"/>
                <w:lang w:eastAsia="ru-RU"/>
              </w:rPr>
            </w:pPr>
            <w:r w:rsidRPr="00DB3E8C">
              <w:rPr>
                <w:rFonts w:ascii="Times New Roman" w:eastAsia="Times New Roman" w:hAnsi="Times New Roman" w:cs="Times New Roman"/>
                <w:color w:val="000000"/>
                <w:sz w:val="28"/>
                <w:szCs w:val="28"/>
                <w:lang w:eastAsia="ru-RU"/>
              </w:rPr>
              <w:t xml:space="preserve"> представители отдела вневедомственной охраны по Всеволожскому району Ленинградской области – филиала ФГКУ «УВО ВНГ России по СПб и ЛО»: начальник ООВЭИТСОИБ отдела вневедомственной охраны по Всеволожскому району Ленинградской области – филиала ФГКУ «УВО ВНГ России по СПб и ЛО» (</w:t>
            </w:r>
            <w:proofErr w:type="spellStart"/>
            <w:r w:rsidRPr="00DB3E8C">
              <w:rPr>
                <w:rFonts w:ascii="Times New Roman" w:eastAsia="Times New Roman" w:hAnsi="Times New Roman" w:cs="Times New Roman"/>
                <w:color w:val="000000"/>
                <w:sz w:val="28"/>
                <w:szCs w:val="28"/>
                <w:lang w:eastAsia="ru-RU"/>
              </w:rPr>
              <w:t>Немальцин</w:t>
            </w:r>
            <w:proofErr w:type="spellEnd"/>
            <w:r w:rsidRPr="00DB3E8C">
              <w:rPr>
                <w:rFonts w:ascii="Times New Roman" w:eastAsia="Times New Roman" w:hAnsi="Times New Roman" w:cs="Times New Roman"/>
                <w:color w:val="000000"/>
                <w:sz w:val="28"/>
                <w:szCs w:val="28"/>
                <w:lang w:eastAsia="ru-RU"/>
              </w:rPr>
              <w:t xml:space="preserve"> М.А.);</w:t>
            </w:r>
          </w:p>
          <w:p w:rsidR="00DB3E8C" w:rsidRPr="00DB3E8C" w:rsidRDefault="00DB3E8C" w:rsidP="00DB3E8C">
            <w:pPr>
              <w:numPr>
                <w:ilvl w:val="0"/>
                <w:numId w:val="13"/>
              </w:numPr>
              <w:shd w:val="clear" w:color="auto" w:fill="FFFFFF"/>
              <w:suppressAutoHyphens/>
              <w:autoSpaceDE w:val="0"/>
              <w:autoSpaceDN w:val="0"/>
              <w:adjustRightInd w:val="0"/>
              <w:spacing w:after="0" w:line="240" w:lineRule="auto"/>
              <w:ind w:left="0" w:right="-5" w:firstLine="601"/>
              <w:jc w:val="both"/>
              <w:rPr>
                <w:rFonts w:ascii="Times New Roman" w:eastAsia="Times New Roman" w:hAnsi="Times New Roman" w:cs="Times New Roman"/>
                <w:color w:val="000000"/>
                <w:sz w:val="28"/>
                <w:szCs w:val="28"/>
                <w:lang w:eastAsia="ru-RU"/>
              </w:rPr>
            </w:pPr>
            <w:r w:rsidRPr="00DB3E8C">
              <w:rPr>
                <w:rFonts w:ascii="Times New Roman" w:eastAsia="Times New Roman" w:hAnsi="Times New Roman" w:cs="Times New Roman"/>
                <w:color w:val="000000"/>
                <w:sz w:val="28"/>
                <w:szCs w:val="28"/>
                <w:lang w:eastAsia="ru-RU"/>
              </w:rPr>
              <w:t xml:space="preserve"> представители Всеволожской городской прокуратуры:</w:t>
            </w:r>
            <w:r w:rsidRPr="00DB3E8C">
              <w:rPr>
                <w:rFonts w:ascii="Times New Roman" w:eastAsia="Batang" w:hAnsi="Times New Roman" w:cs="Times New Roman"/>
                <w:sz w:val="24"/>
                <w:szCs w:val="24"/>
                <w:lang w:eastAsia="ru-RU"/>
              </w:rPr>
              <w:t xml:space="preserve"> </w:t>
            </w:r>
            <w:r w:rsidRPr="00DB3E8C">
              <w:rPr>
                <w:rFonts w:ascii="Times New Roman" w:eastAsia="Times New Roman" w:hAnsi="Times New Roman" w:cs="Times New Roman"/>
                <w:color w:val="000000"/>
                <w:sz w:val="28"/>
                <w:szCs w:val="28"/>
                <w:lang w:eastAsia="ru-RU"/>
              </w:rPr>
              <w:t>помощник Всеволожского городского прокурора (Крылов А.А.);</w:t>
            </w:r>
          </w:p>
          <w:p w:rsidR="00DB3E8C" w:rsidRPr="00DB3E8C" w:rsidRDefault="00DB3E8C" w:rsidP="00DB3E8C">
            <w:pPr>
              <w:numPr>
                <w:ilvl w:val="0"/>
                <w:numId w:val="13"/>
              </w:numPr>
              <w:shd w:val="clear" w:color="auto" w:fill="FFFFFF"/>
              <w:suppressAutoHyphens/>
              <w:autoSpaceDE w:val="0"/>
              <w:autoSpaceDN w:val="0"/>
              <w:adjustRightInd w:val="0"/>
              <w:spacing w:after="0" w:line="240" w:lineRule="auto"/>
              <w:ind w:left="0" w:right="-5" w:firstLine="601"/>
              <w:jc w:val="both"/>
              <w:rPr>
                <w:rFonts w:ascii="Times New Roman" w:eastAsia="Times New Roman" w:hAnsi="Times New Roman" w:cs="Times New Roman"/>
                <w:color w:val="000000"/>
                <w:sz w:val="28"/>
                <w:szCs w:val="28"/>
                <w:lang w:eastAsia="ru-RU"/>
              </w:rPr>
            </w:pPr>
            <w:r w:rsidRPr="00DB3E8C">
              <w:rPr>
                <w:rFonts w:ascii="Times New Roman" w:eastAsia="Times New Roman" w:hAnsi="Times New Roman" w:cs="Times New Roman"/>
                <w:color w:val="000000"/>
                <w:sz w:val="28"/>
                <w:szCs w:val="28"/>
                <w:lang w:eastAsia="ru-RU"/>
              </w:rPr>
              <w:t xml:space="preserve"> представители администрации Всеволожского муниципального района Ленинградской области:</w:t>
            </w:r>
            <w:r w:rsidRPr="00DB3E8C">
              <w:rPr>
                <w:rFonts w:ascii="Times New Roman" w:eastAsia="Batang" w:hAnsi="Times New Roman" w:cs="Times New Roman"/>
                <w:sz w:val="24"/>
                <w:szCs w:val="24"/>
                <w:lang w:eastAsia="ru-RU"/>
              </w:rPr>
              <w:t xml:space="preserve"> </w:t>
            </w:r>
            <w:r w:rsidRPr="00DB3E8C">
              <w:rPr>
                <w:rFonts w:ascii="Times New Roman" w:eastAsia="Times New Roman" w:hAnsi="Times New Roman" w:cs="Times New Roman"/>
                <w:sz w:val="28"/>
                <w:szCs w:val="28"/>
                <w:lang w:eastAsia="ru-RU"/>
              </w:rPr>
              <w:t xml:space="preserve">начальник Управления по жилищно-коммунальному хозяйству </w:t>
            </w:r>
            <w:r w:rsidRPr="00DB3E8C">
              <w:rPr>
                <w:rFonts w:ascii="Times New Roman" w:eastAsia="Times New Roman" w:hAnsi="Times New Roman" w:cs="Times New Roman"/>
                <w:color w:val="000000"/>
                <w:sz w:val="28"/>
                <w:szCs w:val="28"/>
                <w:lang w:eastAsia="ru-RU"/>
              </w:rPr>
              <w:t>(Корнеев А.С.), начальник отдела культуры (Воробьева Д.А.), начальник отдела жилищно-коммунального хозяйства (</w:t>
            </w:r>
            <w:proofErr w:type="spellStart"/>
            <w:r w:rsidRPr="00DB3E8C">
              <w:rPr>
                <w:rFonts w:ascii="Times New Roman" w:eastAsia="Times New Roman" w:hAnsi="Times New Roman" w:cs="Times New Roman"/>
                <w:color w:val="000000"/>
                <w:sz w:val="28"/>
                <w:szCs w:val="28"/>
                <w:lang w:eastAsia="ru-RU"/>
              </w:rPr>
              <w:t>Логвинов</w:t>
            </w:r>
            <w:proofErr w:type="spellEnd"/>
            <w:r w:rsidRPr="00DB3E8C">
              <w:rPr>
                <w:rFonts w:ascii="Times New Roman" w:eastAsia="Times New Roman" w:hAnsi="Times New Roman" w:cs="Times New Roman"/>
                <w:color w:val="000000"/>
                <w:sz w:val="28"/>
                <w:szCs w:val="28"/>
                <w:lang w:eastAsia="ru-RU"/>
              </w:rPr>
              <w:t xml:space="preserve"> С.М.), </w:t>
            </w:r>
            <w:r w:rsidRPr="00DB3E8C">
              <w:rPr>
                <w:rFonts w:ascii="Times New Roman" w:eastAsia="Batang" w:hAnsi="Times New Roman" w:cs="Times New Roman"/>
                <w:iCs/>
                <w:sz w:val="28"/>
                <w:szCs w:val="28"/>
                <w:lang w:eastAsia="ru-RU"/>
              </w:rPr>
              <w:t>главный специалист отдела культуры (</w:t>
            </w:r>
            <w:proofErr w:type="spellStart"/>
            <w:r w:rsidRPr="00DB3E8C">
              <w:rPr>
                <w:rFonts w:ascii="Times New Roman" w:eastAsia="Batang" w:hAnsi="Times New Roman" w:cs="Times New Roman"/>
                <w:iCs/>
                <w:sz w:val="28"/>
                <w:szCs w:val="28"/>
                <w:lang w:eastAsia="ru-RU"/>
              </w:rPr>
              <w:t>Симанкова</w:t>
            </w:r>
            <w:proofErr w:type="spellEnd"/>
            <w:r w:rsidRPr="00DB3E8C">
              <w:rPr>
                <w:rFonts w:ascii="Times New Roman" w:eastAsia="Batang" w:hAnsi="Times New Roman" w:cs="Times New Roman"/>
                <w:iCs/>
                <w:sz w:val="28"/>
                <w:szCs w:val="28"/>
                <w:lang w:eastAsia="ru-RU"/>
              </w:rPr>
              <w:t xml:space="preserve"> Р.Ф.).</w:t>
            </w:r>
          </w:p>
          <w:p w:rsidR="00AA050B" w:rsidRPr="00AA050B" w:rsidRDefault="00AA050B" w:rsidP="00AA050B">
            <w:pPr>
              <w:shd w:val="clear" w:color="auto" w:fill="FFFFFF"/>
              <w:suppressAutoHyphens/>
              <w:autoSpaceDE w:val="0"/>
              <w:autoSpaceDN w:val="0"/>
              <w:adjustRightInd w:val="0"/>
              <w:spacing w:after="0" w:line="240" w:lineRule="auto"/>
              <w:ind w:left="142" w:right="176"/>
              <w:jc w:val="both"/>
              <w:rPr>
                <w:rFonts w:ascii="Times New Roman" w:eastAsia="Batang" w:hAnsi="Times New Roman" w:cs="Times New Roman"/>
                <w:sz w:val="16"/>
                <w:szCs w:val="16"/>
                <w:highlight w:val="yellow"/>
                <w:lang w:eastAsia="ru-RU"/>
              </w:rPr>
            </w:pPr>
          </w:p>
        </w:tc>
      </w:tr>
      <w:tr w:rsidR="00AA050B" w:rsidRPr="00AA050B" w:rsidTr="009424F9">
        <w:tc>
          <w:tcPr>
            <w:tcW w:w="10207" w:type="dxa"/>
            <w:tcBorders>
              <w:top w:val="nil"/>
              <w:left w:val="nil"/>
              <w:bottom w:val="nil"/>
              <w:right w:val="nil"/>
            </w:tcBorders>
            <w:shd w:val="clear" w:color="auto" w:fill="auto"/>
          </w:tcPr>
          <w:p w:rsidR="007812C1" w:rsidRPr="007812C1" w:rsidRDefault="007812C1" w:rsidP="007812C1">
            <w:pPr>
              <w:shd w:val="clear" w:color="auto" w:fill="FFFFFF"/>
              <w:suppressAutoHyphens/>
              <w:autoSpaceDE w:val="0"/>
              <w:autoSpaceDN w:val="0"/>
              <w:adjustRightInd w:val="0"/>
              <w:spacing w:after="0" w:line="240" w:lineRule="auto"/>
              <w:ind w:right="-2" w:firstLine="567"/>
              <w:jc w:val="both"/>
              <w:rPr>
                <w:rFonts w:ascii="Times New Roman" w:eastAsia="Times New Roman" w:hAnsi="Times New Roman" w:cs="Times New Roman"/>
                <w:color w:val="000000"/>
                <w:sz w:val="28"/>
                <w:szCs w:val="28"/>
                <w:lang w:eastAsia="ru-RU"/>
              </w:rPr>
            </w:pPr>
            <w:r w:rsidRPr="007812C1">
              <w:rPr>
                <w:rFonts w:ascii="Times New Roman" w:eastAsia="Times New Roman" w:hAnsi="Times New Roman" w:cs="Times New Roman"/>
                <w:color w:val="000000"/>
                <w:sz w:val="28"/>
                <w:szCs w:val="28"/>
                <w:lang w:eastAsia="ru-RU"/>
              </w:rPr>
              <w:t>Всем участникам заседания Комиссии в качестве раздаточного материала вручены:</w:t>
            </w:r>
          </w:p>
          <w:p w:rsidR="007812C1" w:rsidRPr="007812C1" w:rsidRDefault="007812C1" w:rsidP="007812C1">
            <w:pPr>
              <w:shd w:val="clear" w:color="auto" w:fill="FFFFFF"/>
              <w:suppressAutoHyphens/>
              <w:autoSpaceDE w:val="0"/>
              <w:autoSpaceDN w:val="0"/>
              <w:adjustRightInd w:val="0"/>
              <w:spacing w:after="0" w:line="240" w:lineRule="auto"/>
              <w:ind w:right="-2" w:firstLine="567"/>
              <w:jc w:val="both"/>
              <w:rPr>
                <w:rFonts w:ascii="Times New Roman" w:eastAsia="Times New Roman" w:hAnsi="Times New Roman" w:cs="Times New Roman"/>
                <w:color w:val="000000"/>
                <w:sz w:val="8"/>
                <w:szCs w:val="8"/>
                <w:highlight w:val="yellow"/>
                <w:lang w:eastAsia="ru-RU"/>
              </w:rPr>
            </w:pPr>
          </w:p>
          <w:tbl>
            <w:tblPr>
              <w:tblW w:w="9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8771"/>
            </w:tblGrid>
            <w:tr w:rsidR="007812C1" w:rsidRPr="007812C1" w:rsidTr="009424F9">
              <w:tc>
                <w:tcPr>
                  <w:tcW w:w="9577" w:type="dxa"/>
                  <w:gridSpan w:val="2"/>
                  <w:tcBorders>
                    <w:top w:val="nil"/>
                    <w:left w:val="nil"/>
                    <w:bottom w:val="nil"/>
                    <w:right w:val="nil"/>
                  </w:tcBorders>
                  <w:shd w:val="clear" w:color="auto" w:fill="auto"/>
                </w:tcPr>
                <w:p w:rsidR="007812C1" w:rsidRPr="007812C1" w:rsidRDefault="007812C1" w:rsidP="007812C1">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lang w:eastAsia="ru-RU"/>
                    </w:rPr>
                  </w:pPr>
                  <w:r w:rsidRPr="007812C1">
                    <w:rPr>
                      <w:rFonts w:ascii="Times New Roman" w:eastAsia="Batang" w:hAnsi="Times New Roman" w:cs="Times New Roman"/>
                      <w:color w:val="000000"/>
                      <w:sz w:val="28"/>
                      <w:szCs w:val="28"/>
                      <w:lang w:eastAsia="ru-RU"/>
                    </w:rPr>
                    <w:t>1.</w:t>
                  </w:r>
                  <w:r w:rsidRPr="007812C1">
                    <w:rPr>
                      <w:rFonts w:ascii="Times New Roman" w:eastAsia="Batang" w:hAnsi="Times New Roman" w:cs="Times New Roman"/>
                      <w:color w:val="000000"/>
                      <w:sz w:val="28"/>
                      <w:szCs w:val="28"/>
                      <w:lang w:eastAsia="ru-RU"/>
                    </w:rPr>
                    <w:tab/>
                    <w:t>Примерный Регламент проведения заседания Комиссии.</w:t>
                  </w:r>
                </w:p>
                <w:p w:rsidR="007812C1" w:rsidRPr="007812C1" w:rsidRDefault="007812C1" w:rsidP="007812C1">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lang w:eastAsia="ru-RU"/>
                    </w:rPr>
                  </w:pPr>
                  <w:r w:rsidRPr="007812C1">
                    <w:rPr>
                      <w:rFonts w:ascii="Times New Roman" w:eastAsia="Batang" w:hAnsi="Times New Roman" w:cs="Times New Roman"/>
                      <w:color w:val="000000"/>
                      <w:sz w:val="28"/>
                      <w:szCs w:val="28"/>
                      <w:lang w:eastAsia="ru-RU"/>
                    </w:rPr>
                    <w:t>2.</w:t>
                  </w:r>
                  <w:r w:rsidRPr="007812C1">
                    <w:rPr>
                      <w:rFonts w:ascii="Times New Roman" w:eastAsia="Batang" w:hAnsi="Times New Roman" w:cs="Times New Roman"/>
                      <w:color w:val="000000"/>
                      <w:sz w:val="28"/>
                      <w:szCs w:val="28"/>
                      <w:lang w:eastAsia="ru-RU"/>
                    </w:rPr>
                    <w:tab/>
                    <w:t>Список участников заседания Комиссии.</w:t>
                  </w:r>
                </w:p>
                <w:p w:rsidR="007812C1" w:rsidRPr="007812C1" w:rsidRDefault="007812C1" w:rsidP="007812C1">
                  <w:pPr>
                    <w:widowControl w:val="0"/>
                    <w:suppressAutoHyphens/>
                    <w:autoSpaceDE w:val="0"/>
                    <w:autoSpaceDN w:val="0"/>
                    <w:adjustRightInd w:val="0"/>
                    <w:spacing w:after="0" w:line="240" w:lineRule="auto"/>
                    <w:ind w:right="-445"/>
                    <w:jc w:val="both"/>
                    <w:rPr>
                      <w:rFonts w:ascii="Times New Roman" w:eastAsia="Batang" w:hAnsi="Times New Roman" w:cs="Times New Roman"/>
                      <w:i/>
                      <w:color w:val="000000"/>
                      <w:sz w:val="28"/>
                      <w:szCs w:val="28"/>
                      <w:lang w:eastAsia="ru-RU"/>
                    </w:rPr>
                  </w:pPr>
                  <w:r w:rsidRPr="007812C1">
                    <w:rPr>
                      <w:rFonts w:ascii="Times New Roman" w:eastAsia="Batang" w:hAnsi="Times New Roman" w:cs="Times New Roman"/>
                      <w:color w:val="000000"/>
                      <w:sz w:val="28"/>
                      <w:szCs w:val="28"/>
                      <w:lang w:eastAsia="ru-RU"/>
                    </w:rPr>
                    <w:t>3.</w:t>
                  </w:r>
                  <w:r w:rsidRPr="007812C1">
                    <w:rPr>
                      <w:rFonts w:ascii="Times New Roman" w:eastAsia="Batang" w:hAnsi="Times New Roman" w:cs="Times New Roman"/>
                      <w:color w:val="000000"/>
                      <w:sz w:val="28"/>
                      <w:szCs w:val="28"/>
                      <w:lang w:eastAsia="ru-RU"/>
                    </w:rPr>
                    <w:tab/>
                    <w:t xml:space="preserve">Состав Комиссии </w:t>
                  </w:r>
                  <w:r w:rsidRPr="007812C1">
                    <w:rPr>
                      <w:rFonts w:ascii="Times New Roman" w:eastAsia="Batang" w:hAnsi="Times New Roman" w:cs="Times New Roman"/>
                      <w:i/>
                      <w:color w:val="000000"/>
                      <w:sz w:val="28"/>
                      <w:szCs w:val="28"/>
                      <w:lang w:eastAsia="ru-RU"/>
                    </w:rPr>
                    <w:t>(Приложение №1).</w:t>
                  </w:r>
                </w:p>
                <w:p w:rsidR="007812C1" w:rsidRPr="007812C1" w:rsidRDefault="007812C1" w:rsidP="007812C1">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lang w:eastAsia="ru-RU"/>
                    </w:rPr>
                  </w:pPr>
                  <w:r w:rsidRPr="007812C1">
                    <w:rPr>
                      <w:rFonts w:ascii="Times New Roman" w:eastAsia="Batang" w:hAnsi="Times New Roman" w:cs="Times New Roman"/>
                      <w:color w:val="000000"/>
                      <w:sz w:val="28"/>
                      <w:szCs w:val="28"/>
                      <w:lang w:eastAsia="ru-RU"/>
                    </w:rPr>
                    <w:t>4.</w:t>
                  </w:r>
                  <w:r w:rsidRPr="007812C1">
                    <w:rPr>
                      <w:rFonts w:ascii="Times New Roman" w:eastAsia="Batang" w:hAnsi="Times New Roman" w:cs="Times New Roman"/>
                      <w:color w:val="000000"/>
                      <w:sz w:val="28"/>
                      <w:szCs w:val="28"/>
                      <w:lang w:eastAsia="ru-RU"/>
                    </w:rPr>
                    <w:tab/>
                    <w:t xml:space="preserve">Проект Решения Комиссии </w:t>
                  </w:r>
                  <w:r w:rsidRPr="007812C1">
                    <w:rPr>
                      <w:rFonts w:ascii="Times New Roman" w:eastAsia="Batang" w:hAnsi="Times New Roman" w:cs="Times New Roman"/>
                      <w:i/>
                      <w:color w:val="000000"/>
                      <w:sz w:val="28"/>
                      <w:szCs w:val="28"/>
                      <w:lang w:eastAsia="ru-RU"/>
                    </w:rPr>
                    <w:t>(Приложение №2).</w:t>
                  </w:r>
                </w:p>
                <w:p w:rsidR="007812C1" w:rsidRPr="007812C1" w:rsidRDefault="007812C1" w:rsidP="007812C1">
                  <w:pPr>
                    <w:widowControl w:val="0"/>
                    <w:suppressAutoHyphens/>
                    <w:autoSpaceDE w:val="0"/>
                    <w:autoSpaceDN w:val="0"/>
                    <w:adjustRightInd w:val="0"/>
                    <w:spacing w:after="0" w:line="240" w:lineRule="auto"/>
                    <w:ind w:right="-445"/>
                    <w:jc w:val="both"/>
                    <w:rPr>
                      <w:rFonts w:ascii="Times New Roman" w:eastAsia="Batang" w:hAnsi="Times New Roman" w:cs="Times New Roman"/>
                      <w:i/>
                      <w:color w:val="000000"/>
                      <w:sz w:val="28"/>
                      <w:szCs w:val="28"/>
                      <w:lang w:eastAsia="ru-RU"/>
                    </w:rPr>
                  </w:pPr>
                  <w:r w:rsidRPr="007812C1">
                    <w:rPr>
                      <w:rFonts w:ascii="Times New Roman" w:eastAsia="Batang" w:hAnsi="Times New Roman" w:cs="Times New Roman"/>
                      <w:color w:val="000000"/>
                      <w:sz w:val="28"/>
                      <w:szCs w:val="28"/>
                      <w:lang w:eastAsia="ru-RU"/>
                    </w:rPr>
                    <w:lastRenderedPageBreak/>
                    <w:t>5.</w:t>
                  </w:r>
                  <w:r w:rsidRPr="007812C1">
                    <w:rPr>
                      <w:rFonts w:ascii="Times New Roman" w:eastAsia="Batang" w:hAnsi="Times New Roman" w:cs="Times New Roman"/>
                      <w:color w:val="000000"/>
                      <w:sz w:val="28"/>
                      <w:szCs w:val="28"/>
                      <w:lang w:eastAsia="ru-RU"/>
                    </w:rPr>
                    <w:tab/>
                    <w:t xml:space="preserve">Проект Плана работы Комиссии на 2024 год </w:t>
                  </w:r>
                  <w:r w:rsidRPr="007812C1">
                    <w:rPr>
                      <w:rFonts w:ascii="Times New Roman" w:eastAsia="Batang" w:hAnsi="Times New Roman" w:cs="Times New Roman"/>
                      <w:i/>
                      <w:color w:val="000000"/>
                      <w:sz w:val="28"/>
                      <w:szCs w:val="28"/>
                      <w:lang w:eastAsia="ru-RU"/>
                    </w:rPr>
                    <w:t>(Приложение №3).</w:t>
                  </w:r>
                </w:p>
              </w:tc>
            </w:tr>
            <w:tr w:rsidR="007812C1" w:rsidRPr="007812C1" w:rsidTr="009424F9">
              <w:tc>
                <w:tcPr>
                  <w:tcW w:w="806" w:type="dxa"/>
                  <w:tcBorders>
                    <w:top w:val="nil"/>
                    <w:left w:val="nil"/>
                    <w:bottom w:val="nil"/>
                    <w:right w:val="nil"/>
                  </w:tcBorders>
                  <w:shd w:val="clear" w:color="auto" w:fill="auto"/>
                </w:tcPr>
                <w:p w:rsidR="007812C1" w:rsidRPr="007812C1" w:rsidRDefault="007812C1" w:rsidP="007812C1">
                  <w:pPr>
                    <w:widowControl w:val="0"/>
                    <w:suppressAutoHyphens/>
                    <w:autoSpaceDE w:val="0"/>
                    <w:autoSpaceDN w:val="0"/>
                    <w:adjustRightInd w:val="0"/>
                    <w:spacing w:after="0" w:line="240" w:lineRule="auto"/>
                    <w:jc w:val="center"/>
                    <w:rPr>
                      <w:rFonts w:ascii="Times New Roman" w:eastAsia="Batang" w:hAnsi="Times New Roman" w:cs="Times New Roman"/>
                      <w:color w:val="000000"/>
                      <w:sz w:val="28"/>
                      <w:szCs w:val="28"/>
                      <w:highlight w:val="yellow"/>
                      <w:lang w:eastAsia="ru-RU"/>
                    </w:rPr>
                  </w:pPr>
                </w:p>
              </w:tc>
              <w:tc>
                <w:tcPr>
                  <w:tcW w:w="8771" w:type="dxa"/>
                  <w:tcBorders>
                    <w:top w:val="nil"/>
                    <w:left w:val="nil"/>
                    <w:bottom w:val="nil"/>
                    <w:right w:val="nil"/>
                  </w:tcBorders>
                  <w:shd w:val="clear" w:color="auto" w:fill="auto"/>
                </w:tcPr>
                <w:p w:rsidR="007812C1" w:rsidRPr="007812C1" w:rsidRDefault="007812C1" w:rsidP="007812C1">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highlight w:val="yellow"/>
                      <w:lang w:eastAsia="ru-RU"/>
                    </w:rPr>
                  </w:pPr>
                </w:p>
              </w:tc>
            </w:tr>
          </w:tbl>
          <w:p w:rsidR="007812C1" w:rsidRPr="007812C1" w:rsidRDefault="007812C1" w:rsidP="007812C1">
            <w:pPr>
              <w:shd w:val="clear" w:color="auto" w:fill="FFFFFF"/>
              <w:suppressAutoHyphens/>
              <w:spacing w:after="0" w:line="240" w:lineRule="auto"/>
              <w:ind w:right="-5" w:firstLine="567"/>
              <w:jc w:val="both"/>
              <w:rPr>
                <w:rFonts w:ascii="Times New Roman" w:eastAsia="Times New Roman" w:hAnsi="Times New Roman" w:cs="Times New Roman"/>
                <w:sz w:val="28"/>
                <w:szCs w:val="28"/>
                <w:lang w:eastAsia="ru-RU"/>
              </w:rPr>
            </w:pPr>
            <w:r w:rsidRPr="007812C1">
              <w:rPr>
                <w:rFonts w:ascii="Times New Roman" w:eastAsia="Times New Roman" w:hAnsi="Times New Roman" w:cs="Times New Roman"/>
                <w:sz w:val="28"/>
                <w:szCs w:val="28"/>
                <w:lang w:eastAsia="ru-RU"/>
              </w:rPr>
              <w:t xml:space="preserve">Председательствующий </w:t>
            </w:r>
            <w:proofErr w:type="spellStart"/>
            <w:r w:rsidRPr="007812C1">
              <w:rPr>
                <w:rFonts w:ascii="Times New Roman" w:eastAsia="Times New Roman" w:hAnsi="Times New Roman" w:cs="Times New Roman"/>
                <w:sz w:val="28"/>
                <w:szCs w:val="28"/>
                <w:lang w:eastAsia="ru-RU"/>
              </w:rPr>
              <w:t>А.Л.Воропаев</w:t>
            </w:r>
            <w:proofErr w:type="spellEnd"/>
            <w:r w:rsidRPr="007812C1">
              <w:rPr>
                <w:rFonts w:ascii="Times New Roman" w:eastAsia="Times New Roman" w:hAnsi="Times New Roman" w:cs="Times New Roman"/>
                <w:sz w:val="28"/>
                <w:szCs w:val="28"/>
                <w:lang w:eastAsia="ru-RU"/>
              </w:rPr>
              <w:t xml:space="preserve">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 которые были утверждены единогласно.</w:t>
            </w:r>
          </w:p>
          <w:p w:rsidR="00AA050B" w:rsidRPr="00AA050B" w:rsidRDefault="00AA050B" w:rsidP="00AA050B">
            <w:pPr>
              <w:shd w:val="clear" w:color="auto" w:fill="FFFFFF"/>
              <w:suppressAutoHyphens/>
              <w:spacing w:after="0" w:line="240" w:lineRule="auto"/>
              <w:ind w:right="176" w:firstLine="567"/>
              <w:jc w:val="both"/>
              <w:rPr>
                <w:rFonts w:ascii="Times New Roman" w:eastAsia="Times New Roman" w:hAnsi="Times New Roman" w:cs="Times New Roman"/>
                <w:color w:val="000000"/>
                <w:sz w:val="28"/>
                <w:szCs w:val="28"/>
                <w:highlight w:val="yellow"/>
                <w:lang w:eastAsia="ru-RU"/>
              </w:rPr>
            </w:pPr>
          </w:p>
        </w:tc>
      </w:tr>
    </w:tbl>
    <w:p w:rsidR="00AA050B" w:rsidRPr="00AA050B" w:rsidRDefault="00AA050B" w:rsidP="00AA050B">
      <w:pPr>
        <w:widowControl w:val="0"/>
        <w:autoSpaceDE w:val="0"/>
        <w:autoSpaceDN w:val="0"/>
        <w:adjustRightInd w:val="0"/>
        <w:spacing w:after="0" w:line="240" w:lineRule="auto"/>
        <w:ind w:left="-250" w:right="34" w:hanging="34"/>
        <w:contextualSpacing/>
        <w:jc w:val="center"/>
        <w:rPr>
          <w:rFonts w:ascii="Times New Roman" w:eastAsia="Times New Roman" w:hAnsi="Times New Roman" w:cs="Times New Roman"/>
          <w:color w:val="000000"/>
          <w:sz w:val="28"/>
          <w:szCs w:val="28"/>
          <w:lang w:eastAsia="ru-RU"/>
        </w:rPr>
      </w:pPr>
      <w:r w:rsidRPr="00AA050B">
        <w:rPr>
          <w:rFonts w:ascii="Times New Roman" w:eastAsia="Times New Roman" w:hAnsi="Times New Roman" w:cs="Times New Roman"/>
          <w:color w:val="000000"/>
          <w:sz w:val="28"/>
          <w:szCs w:val="28"/>
          <w:lang w:eastAsia="ru-RU"/>
        </w:rPr>
        <w:t>ПОВЕСТКА ДНЯ</w:t>
      </w:r>
    </w:p>
    <w:p w:rsidR="00AA050B" w:rsidRPr="00AA050B" w:rsidRDefault="00AA050B" w:rsidP="00AA050B">
      <w:pPr>
        <w:widowControl w:val="0"/>
        <w:autoSpaceDE w:val="0"/>
        <w:autoSpaceDN w:val="0"/>
        <w:adjustRightInd w:val="0"/>
        <w:spacing w:after="0" w:line="240" w:lineRule="auto"/>
        <w:ind w:right="34" w:firstLine="709"/>
        <w:contextualSpacing/>
        <w:jc w:val="center"/>
        <w:rPr>
          <w:rFonts w:ascii="Times New Roman" w:eastAsia="Times New Roman" w:hAnsi="Times New Roman" w:cs="Times New Roman"/>
          <w:color w:val="000000"/>
          <w:sz w:val="16"/>
          <w:szCs w:val="16"/>
          <w:highlight w:val="yellow"/>
          <w:lang w:eastAsia="ru-RU"/>
        </w:rPr>
      </w:pPr>
    </w:p>
    <w:p w:rsidR="000D055C" w:rsidRPr="000D055C" w:rsidRDefault="000D055C" w:rsidP="000D055C">
      <w:pPr>
        <w:shd w:val="clear" w:color="auto" w:fill="FFFFFF"/>
        <w:suppressAutoHyphens/>
        <w:spacing w:after="0" w:line="240" w:lineRule="auto"/>
        <w:ind w:left="-426" w:right="-5" w:firstLine="567"/>
        <w:jc w:val="both"/>
        <w:rPr>
          <w:rFonts w:ascii="Times New Roman" w:eastAsia="Times New Roman" w:hAnsi="Times New Roman" w:cs="Times New Roman"/>
          <w:color w:val="000000"/>
          <w:sz w:val="28"/>
          <w:szCs w:val="28"/>
          <w:lang w:eastAsia="ru-RU"/>
        </w:rPr>
      </w:pPr>
      <w:r w:rsidRPr="000D055C">
        <w:rPr>
          <w:rFonts w:ascii="Times New Roman" w:eastAsia="Times New Roman" w:hAnsi="Times New Roman" w:cs="Times New Roman"/>
          <w:color w:val="000000"/>
          <w:sz w:val="28"/>
          <w:szCs w:val="28"/>
          <w:lang w:eastAsia="ru-RU"/>
        </w:rPr>
        <w:t xml:space="preserve">1. </w:t>
      </w:r>
    </w:p>
    <w:p w:rsidR="000D055C" w:rsidRPr="000D055C" w:rsidRDefault="000D055C" w:rsidP="000D055C">
      <w:pPr>
        <w:shd w:val="clear" w:color="auto" w:fill="FFFFFF"/>
        <w:suppressAutoHyphens/>
        <w:spacing w:after="0" w:line="240" w:lineRule="auto"/>
        <w:ind w:left="-426" w:right="-5" w:firstLine="567"/>
        <w:jc w:val="both"/>
        <w:rPr>
          <w:rFonts w:ascii="Times New Roman" w:eastAsia="Times New Roman" w:hAnsi="Times New Roman" w:cs="Times New Roman"/>
          <w:color w:val="000000"/>
          <w:sz w:val="28"/>
          <w:szCs w:val="28"/>
          <w:lang w:eastAsia="ru-RU"/>
        </w:rPr>
      </w:pPr>
      <w:r w:rsidRPr="000D055C">
        <w:rPr>
          <w:rFonts w:ascii="Times New Roman" w:eastAsia="Times New Roman" w:hAnsi="Times New Roman" w:cs="Times New Roman"/>
          <w:color w:val="000000"/>
          <w:sz w:val="28"/>
          <w:szCs w:val="28"/>
          <w:lang w:eastAsia="ru-RU"/>
        </w:rPr>
        <w:t>1.1. «О проведении Новогодних и Рождественских праздничных мероприятий на территории Всеволожского района Ленинградской области».</w:t>
      </w:r>
    </w:p>
    <w:p w:rsidR="000D055C" w:rsidRPr="000D055C" w:rsidRDefault="000D055C" w:rsidP="000D055C">
      <w:pPr>
        <w:shd w:val="clear" w:color="auto" w:fill="FFFFFF"/>
        <w:suppressAutoHyphens/>
        <w:spacing w:after="0" w:line="240" w:lineRule="auto"/>
        <w:ind w:left="-426" w:right="-5" w:firstLine="567"/>
        <w:jc w:val="both"/>
        <w:rPr>
          <w:rFonts w:ascii="Times New Roman" w:eastAsia="Times New Roman" w:hAnsi="Times New Roman" w:cs="Times New Roman"/>
          <w:color w:val="000000"/>
          <w:sz w:val="28"/>
          <w:szCs w:val="28"/>
          <w:lang w:eastAsia="ru-RU"/>
        </w:rPr>
      </w:pPr>
      <w:r w:rsidRPr="000D055C">
        <w:rPr>
          <w:rFonts w:ascii="Times New Roman" w:eastAsia="Times New Roman" w:hAnsi="Times New Roman" w:cs="Times New Roman"/>
          <w:color w:val="000000"/>
          <w:sz w:val="28"/>
          <w:szCs w:val="28"/>
          <w:lang w:eastAsia="ru-RU"/>
        </w:rPr>
        <w:t xml:space="preserve">1.2. «Об обеспечении правопорядка и безопасности на территории Всеволожского района Ленинградской области в период проведения Новогодних и Рождественских праздников». </w:t>
      </w:r>
    </w:p>
    <w:p w:rsidR="000D055C" w:rsidRPr="000D055C" w:rsidRDefault="000D055C" w:rsidP="000D055C">
      <w:pPr>
        <w:shd w:val="clear" w:color="auto" w:fill="FFFFFF"/>
        <w:suppressAutoHyphens/>
        <w:spacing w:after="0" w:line="240" w:lineRule="auto"/>
        <w:ind w:left="-426" w:right="-5" w:firstLine="567"/>
        <w:jc w:val="both"/>
        <w:rPr>
          <w:rFonts w:ascii="Times New Roman" w:eastAsia="Times New Roman" w:hAnsi="Times New Roman" w:cs="Times New Roman"/>
          <w:color w:val="000000"/>
          <w:sz w:val="28"/>
          <w:szCs w:val="28"/>
          <w:lang w:eastAsia="ru-RU"/>
        </w:rPr>
      </w:pPr>
      <w:r w:rsidRPr="000D055C">
        <w:rPr>
          <w:rFonts w:ascii="Times New Roman" w:eastAsia="Times New Roman" w:hAnsi="Times New Roman" w:cs="Times New Roman"/>
          <w:color w:val="000000"/>
          <w:sz w:val="28"/>
          <w:szCs w:val="28"/>
          <w:lang w:eastAsia="ru-RU"/>
        </w:rPr>
        <w:t xml:space="preserve">2. «Об организованной работе по проведению проверок мест производства, хранения и сбыта пиротехнических изделий на предмет соответствия установленным требованиям безопасности, так же о выработке комплекса профилактических мер, направленных на предотвращение угроз возникновения чрезвычайных ситуаций, причинения существенного вреда жизни и здоровью населения, имущественного ущерба вследствие нарушений требований безопасности при обращении с пиротехническими изделиями». </w:t>
      </w:r>
    </w:p>
    <w:p w:rsidR="000D055C" w:rsidRPr="000D055C" w:rsidRDefault="000D055C" w:rsidP="000D055C">
      <w:pPr>
        <w:shd w:val="clear" w:color="auto" w:fill="FFFFFF"/>
        <w:suppressAutoHyphens/>
        <w:spacing w:after="0" w:line="240" w:lineRule="auto"/>
        <w:ind w:left="-426" w:right="-5" w:firstLine="567"/>
        <w:jc w:val="both"/>
        <w:rPr>
          <w:rFonts w:ascii="Times New Roman" w:eastAsia="Times New Roman" w:hAnsi="Times New Roman" w:cs="Times New Roman"/>
          <w:color w:val="000000"/>
          <w:sz w:val="28"/>
          <w:szCs w:val="28"/>
          <w:lang w:eastAsia="ru-RU"/>
        </w:rPr>
      </w:pPr>
      <w:r w:rsidRPr="000D055C">
        <w:rPr>
          <w:rFonts w:ascii="Times New Roman" w:eastAsia="Times New Roman" w:hAnsi="Times New Roman" w:cs="Times New Roman"/>
          <w:color w:val="000000"/>
          <w:sz w:val="28"/>
          <w:szCs w:val="28"/>
          <w:lang w:eastAsia="ru-RU"/>
        </w:rPr>
        <w:t>3. «Об основных результатах работы антитеррористической группы на территории муниципального образования «</w:t>
      </w:r>
      <w:proofErr w:type="spellStart"/>
      <w:r w:rsidRPr="000D055C">
        <w:rPr>
          <w:rFonts w:ascii="Times New Roman" w:eastAsia="Times New Roman" w:hAnsi="Times New Roman" w:cs="Times New Roman"/>
          <w:color w:val="000000"/>
          <w:sz w:val="28"/>
          <w:szCs w:val="28"/>
          <w:lang w:eastAsia="ru-RU"/>
        </w:rPr>
        <w:t>Новодевяткинское</w:t>
      </w:r>
      <w:proofErr w:type="spellEnd"/>
      <w:r w:rsidRPr="000D055C">
        <w:rPr>
          <w:rFonts w:ascii="Times New Roman" w:eastAsia="Times New Roman" w:hAnsi="Times New Roman" w:cs="Times New Roman"/>
          <w:color w:val="000000"/>
          <w:sz w:val="28"/>
          <w:szCs w:val="28"/>
          <w:lang w:eastAsia="ru-RU"/>
        </w:rPr>
        <w:t xml:space="preserve"> сельское поселение» Всеволожского муниципального района Ленинградской области». </w:t>
      </w:r>
    </w:p>
    <w:p w:rsidR="000D055C" w:rsidRPr="000D055C" w:rsidRDefault="000D055C" w:rsidP="000D055C">
      <w:pPr>
        <w:shd w:val="clear" w:color="auto" w:fill="FFFFFF"/>
        <w:suppressAutoHyphens/>
        <w:spacing w:after="0" w:line="240" w:lineRule="auto"/>
        <w:ind w:left="-426" w:right="-5" w:firstLine="567"/>
        <w:jc w:val="both"/>
        <w:rPr>
          <w:rFonts w:ascii="Times New Roman" w:eastAsia="Times New Roman" w:hAnsi="Times New Roman" w:cs="Times New Roman"/>
          <w:color w:val="000000"/>
          <w:sz w:val="28"/>
          <w:szCs w:val="28"/>
          <w:lang w:eastAsia="ru-RU"/>
        </w:rPr>
      </w:pPr>
      <w:r w:rsidRPr="000D055C">
        <w:rPr>
          <w:rFonts w:ascii="Times New Roman" w:eastAsia="Times New Roman" w:hAnsi="Times New Roman" w:cs="Times New Roman"/>
          <w:color w:val="000000"/>
          <w:sz w:val="28"/>
          <w:szCs w:val="28"/>
          <w:lang w:eastAsia="ru-RU"/>
        </w:rPr>
        <w:t>4. «О принятых мерах по противодействию нелегальной миграции, как основного фактора, влияющего на состояние оперативной обстановки в сфере противодействия терроризму на территории Всеволожского района Ленинградской области».</w:t>
      </w:r>
    </w:p>
    <w:p w:rsidR="000D055C" w:rsidRPr="000D055C" w:rsidRDefault="000D055C" w:rsidP="000D055C">
      <w:pPr>
        <w:shd w:val="clear" w:color="auto" w:fill="FFFFFF"/>
        <w:suppressAutoHyphens/>
        <w:spacing w:after="0" w:line="240" w:lineRule="auto"/>
        <w:ind w:left="-426" w:right="-5" w:firstLine="567"/>
        <w:jc w:val="both"/>
        <w:rPr>
          <w:rFonts w:ascii="Times New Roman" w:eastAsia="Times New Roman" w:hAnsi="Times New Roman" w:cs="Times New Roman"/>
          <w:color w:val="000000"/>
          <w:sz w:val="28"/>
          <w:szCs w:val="28"/>
          <w:lang w:eastAsia="ru-RU"/>
        </w:rPr>
      </w:pPr>
      <w:r w:rsidRPr="000D055C">
        <w:rPr>
          <w:rFonts w:ascii="Times New Roman" w:eastAsia="Times New Roman" w:hAnsi="Times New Roman" w:cs="Times New Roman"/>
          <w:color w:val="000000"/>
          <w:sz w:val="28"/>
          <w:szCs w:val="28"/>
          <w:lang w:eastAsia="ru-RU"/>
        </w:rPr>
        <w:t>5. «Об основных итогах работы антитеррористической комиссии Всеволожского муниципального района Ленинградской области в 2023 году. Рассмотрение плана работы на 2024 год».</w:t>
      </w:r>
    </w:p>
    <w:p w:rsidR="00AA050B" w:rsidRPr="00AA050B" w:rsidRDefault="00AA050B" w:rsidP="00AA050B">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highlight w:val="yellow"/>
          <w:lang w:eastAsia="ru-RU"/>
        </w:rPr>
      </w:pPr>
    </w:p>
    <w:p w:rsidR="00AA050B" w:rsidRPr="00AA050B" w:rsidRDefault="00AA050B" w:rsidP="00AA050B">
      <w:pPr>
        <w:shd w:val="clear" w:color="auto" w:fill="FFFFFF"/>
        <w:tabs>
          <w:tab w:val="left" w:pos="3544"/>
        </w:tabs>
        <w:suppressAutoHyphens/>
        <w:autoSpaceDE w:val="0"/>
        <w:autoSpaceDN w:val="0"/>
        <w:adjustRightInd w:val="0"/>
        <w:spacing w:after="0" w:line="240" w:lineRule="auto"/>
        <w:ind w:left="-567" w:right="-5" w:firstLine="709"/>
        <w:jc w:val="both"/>
        <w:rPr>
          <w:rFonts w:ascii="Times New Roman" w:eastAsia="Times New Roman" w:hAnsi="Times New Roman" w:cs="Times New Roman"/>
          <w:color w:val="000000"/>
          <w:sz w:val="28"/>
          <w:szCs w:val="28"/>
          <w:highlight w:val="yellow"/>
          <w:lang w:eastAsia="ru-RU"/>
        </w:rPr>
      </w:pPr>
    </w:p>
    <w:p w:rsidR="00AA050B" w:rsidRPr="00AA050B" w:rsidRDefault="00AA050B" w:rsidP="00AA050B">
      <w:pPr>
        <w:shd w:val="clear" w:color="auto" w:fill="FFFFFF"/>
        <w:tabs>
          <w:tab w:val="left" w:pos="3544"/>
        </w:tabs>
        <w:suppressAutoHyphens/>
        <w:autoSpaceDE w:val="0"/>
        <w:autoSpaceDN w:val="0"/>
        <w:adjustRightInd w:val="0"/>
        <w:spacing w:after="0" w:line="240" w:lineRule="auto"/>
        <w:ind w:left="-567" w:right="-5" w:firstLine="709"/>
        <w:jc w:val="both"/>
        <w:rPr>
          <w:rFonts w:ascii="Times New Roman" w:eastAsia="Times New Roman" w:hAnsi="Times New Roman" w:cs="Times New Roman"/>
          <w:color w:val="000000"/>
          <w:sz w:val="28"/>
          <w:szCs w:val="28"/>
          <w:highlight w:val="yellow"/>
          <w:lang w:eastAsia="ru-RU"/>
        </w:rPr>
      </w:pPr>
    </w:p>
    <w:p w:rsidR="002E3DB7" w:rsidRPr="003A537A" w:rsidRDefault="002E3DB7" w:rsidP="001C585F">
      <w:pPr>
        <w:tabs>
          <w:tab w:val="left" w:pos="180"/>
          <w:tab w:val="left" w:pos="540"/>
        </w:tabs>
        <w:spacing w:after="0" w:line="240" w:lineRule="auto"/>
        <w:ind w:left="-284"/>
        <w:jc w:val="both"/>
        <w:rPr>
          <w:rFonts w:ascii="Times New Roman" w:eastAsia="Times New Roman" w:hAnsi="Times New Roman" w:cs="Times New Roman"/>
          <w:sz w:val="16"/>
          <w:szCs w:val="16"/>
          <w:u w:val="single"/>
          <w:lang w:eastAsia="ru-RU"/>
        </w:rPr>
      </w:pPr>
    </w:p>
    <w:sectPr w:rsidR="002E3DB7" w:rsidRPr="003A537A" w:rsidSect="00612FB0">
      <w:footerReference w:type="default" r:id="rId8"/>
      <w:pgSz w:w="11906" w:h="16838"/>
      <w:pgMar w:top="85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3F2" w:rsidRDefault="00C123F2" w:rsidP="002E5D9C">
      <w:pPr>
        <w:spacing w:after="0" w:line="240" w:lineRule="auto"/>
      </w:pPr>
      <w:r>
        <w:separator/>
      </w:r>
    </w:p>
  </w:endnote>
  <w:endnote w:type="continuationSeparator" w:id="0">
    <w:p w:rsidR="00C123F2" w:rsidRDefault="00C123F2" w:rsidP="002E5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XO Thames">
    <w:altName w:val="Times New Roman"/>
    <w:panose1 w:val="02020603050405020304"/>
    <w:charset w:val="CC"/>
    <w:family w:val="roman"/>
    <w:pitch w:val="variable"/>
    <w:sig w:usb0="800002FF" w:usb1="0000084A" w:usb2="00000000" w:usb3="00000000" w:csb0="00000015"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D9C" w:rsidRDefault="002E5D9C" w:rsidP="002E5D9C">
    <w:pPr>
      <w:pStyle w:val="a4"/>
      <w:ind w:left="-426"/>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3F2" w:rsidRDefault="00C123F2" w:rsidP="002E5D9C">
      <w:pPr>
        <w:spacing w:after="0" w:line="240" w:lineRule="auto"/>
      </w:pPr>
      <w:r>
        <w:separator/>
      </w:r>
    </w:p>
  </w:footnote>
  <w:footnote w:type="continuationSeparator" w:id="0">
    <w:p w:rsidR="00C123F2" w:rsidRDefault="00C123F2" w:rsidP="002E5D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77BD3"/>
    <w:multiLevelType w:val="hybridMultilevel"/>
    <w:tmpl w:val="3B628A92"/>
    <w:lvl w:ilvl="0" w:tplc="FA1A571C">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 w15:restartNumberingAfterBreak="0">
    <w:nsid w:val="27C26A95"/>
    <w:multiLevelType w:val="hybridMultilevel"/>
    <w:tmpl w:val="B382F3C8"/>
    <w:lvl w:ilvl="0" w:tplc="04190001">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2" w15:restartNumberingAfterBreak="0">
    <w:nsid w:val="2E703FE0"/>
    <w:multiLevelType w:val="hybridMultilevel"/>
    <w:tmpl w:val="EA706106"/>
    <w:lvl w:ilvl="0" w:tplc="D3E2026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3F015468"/>
    <w:multiLevelType w:val="hybridMultilevel"/>
    <w:tmpl w:val="DD48CFB4"/>
    <w:lvl w:ilvl="0" w:tplc="B4803A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4D4066"/>
    <w:multiLevelType w:val="hybridMultilevel"/>
    <w:tmpl w:val="8FA2D9D0"/>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5" w15:restartNumberingAfterBreak="0">
    <w:nsid w:val="4C7729E0"/>
    <w:multiLevelType w:val="hybridMultilevel"/>
    <w:tmpl w:val="702019F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D917BE1"/>
    <w:multiLevelType w:val="hybridMultilevel"/>
    <w:tmpl w:val="18D4C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864E14"/>
    <w:multiLevelType w:val="hybridMultilevel"/>
    <w:tmpl w:val="69E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247832"/>
    <w:multiLevelType w:val="hybridMultilevel"/>
    <w:tmpl w:val="539AC828"/>
    <w:lvl w:ilvl="0" w:tplc="44D85F24">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803B58"/>
    <w:multiLevelType w:val="hybridMultilevel"/>
    <w:tmpl w:val="ED12647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66D2F9B"/>
    <w:multiLevelType w:val="hybridMultilevel"/>
    <w:tmpl w:val="100C14E4"/>
    <w:lvl w:ilvl="0" w:tplc="1FAA46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B516234"/>
    <w:multiLevelType w:val="hybridMultilevel"/>
    <w:tmpl w:val="EC32EBA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700708FF"/>
    <w:multiLevelType w:val="hybridMultilevel"/>
    <w:tmpl w:val="8D4C11C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15:restartNumberingAfterBreak="0">
    <w:nsid w:val="7C9545C2"/>
    <w:multiLevelType w:val="hybridMultilevel"/>
    <w:tmpl w:val="CB08A71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11"/>
  </w:num>
  <w:num w:numId="6">
    <w:abstractNumId w:val="12"/>
  </w:num>
  <w:num w:numId="7">
    <w:abstractNumId w:val="10"/>
  </w:num>
  <w:num w:numId="8">
    <w:abstractNumId w:val="7"/>
  </w:num>
  <w:num w:numId="9">
    <w:abstractNumId w:val="13"/>
  </w:num>
  <w:num w:numId="10">
    <w:abstractNumId w:val="9"/>
  </w:num>
  <w:num w:numId="11">
    <w:abstractNumId w:val="1"/>
  </w:num>
  <w:num w:numId="12">
    <w:abstractNumId w:val="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58F"/>
    <w:rsid w:val="0000056E"/>
    <w:rsid w:val="00006329"/>
    <w:rsid w:val="000101A6"/>
    <w:rsid w:val="00013492"/>
    <w:rsid w:val="00033057"/>
    <w:rsid w:val="00040E18"/>
    <w:rsid w:val="00042608"/>
    <w:rsid w:val="00045B7F"/>
    <w:rsid w:val="00063375"/>
    <w:rsid w:val="00066A56"/>
    <w:rsid w:val="00067AD0"/>
    <w:rsid w:val="00076FB5"/>
    <w:rsid w:val="00083CB5"/>
    <w:rsid w:val="000871D6"/>
    <w:rsid w:val="00094C82"/>
    <w:rsid w:val="000A44D4"/>
    <w:rsid w:val="000B03DD"/>
    <w:rsid w:val="000C21A8"/>
    <w:rsid w:val="000C2B63"/>
    <w:rsid w:val="000D055C"/>
    <w:rsid w:val="000D1FD1"/>
    <w:rsid w:val="000D42DB"/>
    <w:rsid w:val="000E29E2"/>
    <w:rsid w:val="000E3538"/>
    <w:rsid w:val="000E73EF"/>
    <w:rsid w:val="000F4DC4"/>
    <w:rsid w:val="00122175"/>
    <w:rsid w:val="0012670C"/>
    <w:rsid w:val="001347BB"/>
    <w:rsid w:val="001663B5"/>
    <w:rsid w:val="00166DC9"/>
    <w:rsid w:val="00172D95"/>
    <w:rsid w:val="00174B0D"/>
    <w:rsid w:val="00177CC2"/>
    <w:rsid w:val="001816DE"/>
    <w:rsid w:val="00185FEC"/>
    <w:rsid w:val="00187B8C"/>
    <w:rsid w:val="00191ABF"/>
    <w:rsid w:val="00193DF4"/>
    <w:rsid w:val="00194D47"/>
    <w:rsid w:val="00196F01"/>
    <w:rsid w:val="00197633"/>
    <w:rsid w:val="001B2CB7"/>
    <w:rsid w:val="001B4C4F"/>
    <w:rsid w:val="001C43D3"/>
    <w:rsid w:val="001C585F"/>
    <w:rsid w:val="001C7105"/>
    <w:rsid w:val="001D2ABF"/>
    <w:rsid w:val="001D51AB"/>
    <w:rsid w:val="001E5992"/>
    <w:rsid w:val="001E7798"/>
    <w:rsid w:val="001F3620"/>
    <w:rsid w:val="001F3867"/>
    <w:rsid w:val="001F4A3E"/>
    <w:rsid w:val="001F5CB4"/>
    <w:rsid w:val="002074E1"/>
    <w:rsid w:val="00213F77"/>
    <w:rsid w:val="00217AB2"/>
    <w:rsid w:val="00217B03"/>
    <w:rsid w:val="002241FF"/>
    <w:rsid w:val="002373E8"/>
    <w:rsid w:val="0026328D"/>
    <w:rsid w:val="00270194"/>
    <w:rsid w:val="00272572"/>
    <w:rsid w:val="0028746E"/>
    <w:rsid w:val="002A44B4"/>
    <w:rsid w:val="002A6EBD"/>
    <w:rsid w:val="002B193C"/>
    <w:rsid w:val="002D10DA"/>
    <w:rsid w:val="002D2100"/>
    <w:rsid w:val="002E3DB7"/>
    <w:rsid w:val="002E5D9C"/>
    <w:rsid w:val="003142C5"/>
    <w:rsid w:val="0031594B"/>
    <w:rsid w:val="00327E10"/>
    <w:rsid w:val="00347EC4"/>
    <w:rsid w:val="00351213"/>
    <w:rsid w:val="00376358"/>
    <w:rsid w:val="003A1DCA"/>
    <w:rsid w:val="003A4BC0"/>
    <w:rsid w:val="003A537A"/>
    <w:rsid w:val="003B6212"/>
    <w:rsid w:val="003B66E8"/>
    <w:rsid w:val="003C6482"/>
    <w:rsid w:val="003D4B2F"/>
    <w:rsid w:val="003E214F"/>
    <w:rsid w:val="003E3C45"/>
    <w:rsid w:val="003F4862"/>
    <w:rsid w:val="0040720F"/>
    <w:rsid w:val="00412F3D"/>
    <w:rsid w:val="0041358F"/>
    <w:rsid w:val="00422EDC"/>
    <w:rsid w:val="00424C9F"/>
    <w:rsid w:val="00425040"/>
    <w:rsid w:val="0044007B"/>
    <w:rsid w:val="004451EA"/>
    <w:rsid w:val="00465B54"/>
    <w:rsid w:val="004765AF"/>
    <w:rsid w:val="004802E4"/>
    <w:rsid w:val="0048658D"/>
    <w:rsid w:val="00494D7A"/>
    <w:rsid w:val="0049707E"/>
    <w:rsid w:val="004A0517"/>
    <w:rsid w:val="004A1B26"/>
    <w:rsid w:val="004A30E7"/>
    <w:rsid w:val="004A7264"/>
    <w:rsid w:val="004C1544"/>
    <w:rsid w:val="004C279F"/>
    <w:rsid w:val="004C37E2"/>
    <w:rsid w:val="004C6BCF"/>
    <w:rsid w:val="004C7D01"/>
    <w:rsid w:val="004D74A7"/>
    <w:rsid w:val="004E1819"/>
    <w:rsid w:val="004E2081"/>
    <w:rsid w:val="004E5491"/>
    <w:rsid w:val="00505418"/>
    <w:rsid w:val="00515512"/>
    <w:rsid w:val="00515CEF"/>
    <w:rsid w:val="00532C19"/>
    <w:rsid w:val="00533C45"/>
    <w:rsid w:val="00541E32"/>
    <w:rsid w:val="0055771A"/>
    <w:rsid w:val="00562741"/>
    <w:rsid w:val="00562F77"/>
    <w:rsid w:val="005707F2"/>
    <w:rsid w:val="00574DB7"/>
    <w:rsid w:val="005831AC"/>
    <w:rsid w:val="005964A9"/>
    <w:rsid w:val="005B19B4"/>
    <w:rsid w:val="005B3AEE"/>
    <w:rsid w:val="005B3DBC"/>
    <w:rsid w:val="005C0387"/>
    <w:rsid w:val="005E397F"/>
    <w:rsid w:val="005F2C93"/>
    <w:rsid w:val="005F33B8"/>
    <w:rsid w:val="00612FB0"/>
    <w:rsid w:val="00616E2C"/>
    <w:rsid w:val="00634E8C"/>
    <w:rsid w:val="00634F44"/>
    <w:rsid w:val="00642BD2"/>
    <w:rsid w:val="00654513"/>
    <w:rsid w:val="0067189E"/>
    <w:rsid w:val="00683122"/>
    <w:rsid w:val="00692A6A"/>
    <w:rsid w:val="00692EC9"/>
    <w:rsid w:val="006A0D5B"/>
    <w:rsid w:val="006B4101"/>
    <w:rsid w:val="006C3200"/>
    <w:rsid w:val="006D39BF"/>
    <w:rsid w:val="006D6F70"/>
    <w:rsid w:val="006E5E31"/>
    <w:rsid w:val="006F3611"/>
    <w:rsid w:val="00701EB5"/>
    <w:rsid w:val="007201CF"/>
    <w:rsid w:val="0072333A"/>
    <w:rsid w:val="00727A5A"/>
    <w:rsid w:val="00732AC5"/>
    <w:rsid w:val="007338DE"/>
    <w:rsid w:val="00745445"/>
    <w:rsid w:val="0075493A"/>
    <w:rsid w:val="00755F94"/>
    <w:rsid w:val="00763BD9"/>
    <w:rsid w:val="00771C12"/>
    <w:rsid w:val="007774BA"/>
    <w:rsid w:val="007812C1"/>
    <w:rsid w:val="007818F6"/>
    <w:rsid w:val="00783CD0"/>
    <w:rsid w:val="00784511"/>
    <w:rsid w:val="00784850"/>
    <w:rsid w:val="007A2E4C"/>
    <w:rsid w:val="007A4CBC"/>
    <w:rsid w:val="007A4FE1"/>
    <w:rsid w:val="007B7E3C"/>
    <w:rsid w:val="007C4923"/>
    <w:rsid w:val="007C791B"/>
    <w:rsid w:val="007E6A7C"/>
    <w:rsid w:val="007E725C"/>
    <w:rsid w:val="007F7724"/>
    <w:rsid w:val="0080240F"/>
    <w:rsid w:val="0081370C"/>
    <w:rsid w:val="008152D2"/>
    <w:rsid w:val="008272C6"/>
    <w:rsid w:val="008427DD"/>
    <w:rsid w:val="008526D9"/>
    <w:rsid w:val="00866BB5"/>
    <w:rsid w:val="00872525"/>
    <w:rsid w:val="00874D39"/>
    <w:rsid w:val="00882B45"/>
    <w:rsid w:val="008946C3"/>
    <w:rsid w:val="008A2B8F"/>
    <w:rsid w:val="008A5869"/>
    <w:rsid w:val="008A6973"/>
    <w:rsid w:val="008D540C"/>
    <w:rsid w:val="008E1B3F"/>
    <w:rsid w:val="008E4B3B"/>
    <w:rsid w:val="008F03C2"/>
    <w:rsid w:val="008F3100"/>
    <w:rsid w:val="008F4C86"/>
    <w:rsid w:val="0090772E"/>
    <w:rsid w:val="00914E19"/>
    <w:rsid w:val="00923942"/>
    <w:rsid w:val="00946738"/>
    <w:rsid w:val="009554F2"/>
    <w:rsid w:val="009629BE"/>
    <w:rsid w:val="00966164"/>
    <w:rsid w:val="00984E2A"/>
    <w:rsid w:val="00994268"/>
    <w:rsid w:val="00997CA5"/>
    <w:rsid w:val="009A089B"/>
    <w:rsid w:val="009A59A5"/>
    <w:rsid w:val="009B60BA"/>
    <w:rsid w:val="009B7B7B"/>
    <w:rsid w:val="009C56DF"/>
    <w:rsid w:val="009E4C20"/>
    <w:rsid w:val="009E5197"/>
    <w:rsid w:val="009F7076"/>
    <w:rsid w:val="00A02B2D"/>
    <w:rsid w:val="00A17967"/>
    <w:rsid w:val="00A21DD8"/>
    <w:rsid w:val="00A332F9"/>
    <w:rsid w:val="00A33DD7"/>
    <w:rsid w:val="00A3711A"/>
    <w:rsid w:val="00A415B3"/>
    <w:rsid w:val="00A46A4A"/>
    <w:rsid w:val="00A5610C"/>
    <w:rsid w:val="00A64CF8"/>
    <w:rsid w:val="00A658E1"/>
    <w:rsid w:val="00A750C9"/>
    <w:rsid w:val="00A76933"/>
    <w:rsid w:val="00A8238A"/>
    <w:rsid w:val="00A97EF2"/>
    <w:rsid w:val="00AA050B"/>
    <w:rsid w:val="00AA0B2D"/>
    <w:rsid w:val="00AA1F29"/>
    <w:rsid w:val="00AB3492"/>
    <w:rsid w:val="00AC6485"/>
    <w:rsid w:val="00AD2A7B"/>
    <w:rsid w:val="00AD6A2D"/>
    <w:rsid w:val="00AE0F0C"/>
    <w:rsid w:val="00AE51CF"/>
    <w:rsid w:val="00AF0B48"/>
    <w:rsid w:val="00AF7653"/>
    <w:rsid w:val="00B02D14"/>
    <w:rsid w:val="00B03843"/>
    <w:rsid w:val="00B06BFC"/>
    <w:rsid w:val="00B14380"/>
    <w:rsid w:val="00B20611"/>
    <w:rsid w:val="00B20F41"/>
    <w:rsid w:val="00B22834"/>
    <w:rsid w:val="00B25CE9"/>
    <w:rsid w:val="00B34EF8"/>
    <w:rsid w:val="00B3742D"/>
    <w:rsid w:val="00B41E7C"/>
    <w:rsid w:val="00B41F91"/>
    <w:rsid w:val="00B52017"/>
    <w:rsid w:val="00B561C9"/>
    <w:rsid w:val="00B6037C"/>
    <w:rsid w:val="00B608B4"/>
    <w:rsid w:val="00B65EEB"/>
    <w:rsid w:val="00B706C6"/>
    <w:rsid w:val="00B71A9B"/>
    <w:rsid w:val="00B72C45"/>
    <w:rsid w:val="00B74A2A"/>
    <w:rsid w:val="00B764F7"/>
    <w:rsid w:val="00B84010"/>
    <w:rsid w:val="00B91FBE"/>
    <w:rsid w:val="00BA0FB3"/>
    <w:rsid w:val="00BA4217"/>
    <w:rsid w:val="00BA6ECB"/>
    <w:rsid w:val="00BB371B"/>
    <w:rsid w:val="00BD0793"/>
    <w:rsid w:val="00BD4035"/>
    <w:rsid w:val="00BD5D90"/>
    <w:rsid w:val="00BE0C61"/>
    <w:rsid w:val="00BE1ED9"/>
    <w:rsid w:val="00BE3B7B"/>
    <w:rsid w:val="00BE64DE"/>
    <w:rsid w:val="00BE67BF"/>
    <w:rsid w:val="00BF7582"/>
    <w:rsid w:val="00C02EEE"/>
    <w:rsid w:val="00C123F2"/>
    <w:rsid w:val="00C22910"/>
    <w:rsid w:val="00C30ACB"/>
    <w:rsid w:val="00C3152C"/>
    <w:rsid w:val="00C34933"/>
    <w:rsid w:val="00C352CC"/>
    <w:rsid w:val="00C407C6"/>
    <w:rsid w:val="00C43597"/>
    <w:rsid w:val="00C52327"/>
    <w:rsid w:val="00C56286"/>
    <w:rsid w:val="00C703AF"/>
    <w:rsid w:val="00C70F73"/>
    <w:rsid w:val="00C77A22"/>
    <w:rsid w:val="00C77C4F"/>
    <w:rsid w:val="00C84C93"/>
    <w:rsid w:val="00C84F65"/>
    <w:rsid w:val="00CA2B3C"/>
    <w:rsid w:val="00CA5EBB"/>
    <w:rsid w:val="00CB7632"/>
    <w:rsid w:val="00CB768F"/>
    <w:rsid w:val="00CC28C6"/>
    <w:rsid w:val="00CC3745"/>
    <w:rsid w:val="00CC5EAB"/>
    <w:rsid w:val="00CD7B06"/>
    <w:rsid w:val="00CE7795"/>
    <w:rsid w:val="00CF40C7"/>
    <w:rsid w:val="00CF620F"/>
    <w:rsid w:val="00D04031"/>
    <w:rsid w:val="00D04610"/>
    <w:rsid w:val="00D048E2"/>
    <w:rsid w:val="00D11BC7"/>
    <w:rsid w:val="00D1644D"/>
    <w:rsid w:val="00D256F3"/>
    <w:rsid w:val="00D2625C"/>
    <w:rsid w:val="00D36477"/>
    <w:rsid w:val="00D5238F"/>
    <w:rsid w:val="00D52B4D"/>
    <w:rsid w:val="00D77AC8"/>
    <w:rsid w:val="00D92C36"/>
    <w:rsid w:val="00DB0FA4"/>
    <w:rsid w:val="00DB3E8C"/>
    <w:rsid w:val="00DB43B0"/>
    <w:rsid w:val="00DC1E2A"/>
    <w:rsid w:val="00DC206F"/>
    <w:rsid w:val="00DD5484"/>
    <w:rsid w:val="00DE0A4A"/>
    <w:rsid w:val="00DF04E2"/>
    <w:rsid w:val="00DF5951"/>
    <w:rsid w:val="00E043A4"/>
    <w:rsid w:val="00E047FC"/>
    <w:rsid w:val="00E32714"/>
    <w:rsid w:val="00E3511C"/>
    <w:rsid w:val="00E43578"/>
    <w:rsid w:val="00E440E2"/>
    <w:rsid w:val="00E570D1"/>
    <w:rsid w:val="00E6125F"/>
    <w:rsid w:val="00E72879"/>
    <w:rsid w:val="00E8465C"/>
    <w:rsid w:val="00E8799B"/>
    <w:rsid w:val="00E92719"/>
    <w:rsid w:val="00E92877"/>
    <w:rsid w:val="00E97C3C"/>
    <w:rsid w:val="00EB52AE"/>
    <w:rsid w:val="00EC4AC1"/>
    <w:rsid w:val="00EE335E"/>
    <w:rsid w:val="00EE75B4"/>
    <w:rsid w:val="00F14EED"/>
    <w:rsid w:val="00F15B60"/>
    <w:rsid w:val="00F304B9"/>
    <w:rsid w:val="00F33AF8"/>
    <w:rsid w:val="00F349F9"/>
    <w:rsid w:val="00F35F9E"/>
    <w:rsid w:val="00F40B56"/>
    <w:rsid w:val="00F46ADE"/>
    <w:rsid w:val="00F47F70"/>
    <w:rsid w:val="00F53327"/>
    <w:rsid w:val="00F56344"/>
    <w:rsid w:val="00FC57CC"/>
    <w:rsid w:val="00FD2FC9"/>
    <w:rsid w:val="00FD5E09"/>
    <w:rsid w:val="00FE7BBB"/>
    <w:rsid w:val="00FF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B21FF-1FB6-4A2A-8E61-0809C69E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942"/>
    <w:pPr>
      <w:spacing w:after="200" w:line="276" w:lineRule="auto"/>
    </w:pPr>
  </w:style>
  <w:style w:type="paragraph" w:styleId="1">
    <w:name w:val="heading 1"/>
    <w:basedOn w:val="a"/>
    <w:next w:val="a"/>
    <w:link w:val="10"/>
    <w:uiPriority w:val="9"/>
    <w:qFormat/>
    <w:rsid w:val="002E5D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2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525"/>
    <w:pPr>
      <w:spacing w:after="0" w:line="240" w:lineRule="auto"/>
    </w:pPr>
  </w:style>
  <w:style w:type="paragraph" w:styleId="a5">
    <w:name w:val="Plain Text"/>
    <w:basedOn w:val="a"/>
    <w:link w:val="a6"/>
    <w:rsid w:val="00A21DD8"/>
    <w:pPr>
      <w:spacing w:after="0" w:line="240" w:lineRule="auto"/>
      <w:ind w:firstLine="709"/>
    </w:pPr>
    <w:rPr>
      <w:rFonts w:ascii="Courier New" w:eastAsia="Times New Roman" w:hAnsi="Courier New" w:cs="Courier New"/>
      <w:sz w:val="20"/>
      <w:szCs w:val="20"/>
      <w:lang w:eastAsia="ru-RU"/>
    </w:rPr>
  </w:style>
  <w:style w:type="character" w:customStyle="1" w:styleId="a6">
    <w:name w:val="Текст Знак"/>
    <w:basedOn w:val="a0"/>
    <w:link w:val="a5"/>
    <w:rsid w:val="00A21DD8"/>
    <w:rPr>
      <w:rFonts w:ascii="Courier New" w:eastAsia="Times New Roman" w:hAnsi="Courier New" w:cs="Courier New"/>
      <w:sz w:val="20"/>
      <w:szCs w:val="20"/>
      <w:lang w:eastAsia="ru-RU"/>
    </w:rPr>
  </w:style>
  <w:style w:type="paragraph" w:customStyle="1" w:styleId="ConsPlusNormal">
    <w:name w:val="ConsPlusNormal"/>
    <w:rsid w:val="00A21D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E9287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92877"/>
    <w:rPr>
      <w:rFonts w:ascii="Segoe UI" w:hAnsi="Segoe UI" w:cs="Segoe UI"/>
      <w:sz w:val="18"/>
      <w:szCs w:val="18"/>
    </w:rPr>
  </w:style>
  <w:style w:type="paragraph" w:customStyle="1" w:styleId="Default">
    <w:name w:val="Default"/>
    <w:rsid w:val="003142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basedOn w:val="a0"/>
    <w:uiPriority w:val="99"/>
    <w:unhideWhenUsed/>
    <w:rsid w:val="003142C5"/>
    <w:rPr>
      <w:color w:val="0563C1" w:themeColor="hyperlink"/>
      <w:u w:val="single"/>
    </w:rPr>
  </w:style>
  <w:style w:type="character" w:customStyle="1" w:styleId="10">
    <w:name w:val="Заголовок 1 Знак"/>
    <w:basedOn w:val="a0"/>
    <w:link w:val="1"/>
    <w:uiPriority w:val="9"/>
    <w:rsid w:val="002E5D9C"/>
    <w:rPr>
      <w:rFonts w:asciiTheme="majorHAnsi" w:eastAsiaTheme="majorEastAsia" w:hAnsiTheme="majorHAnsi" w:cstheme="majorBidi"/>
      <w:color w:val="2E74B5" w:themeColor="accent1" w:themeShade="BF"/>
      <w:sz w:val="32"/>
      <w:szCs w:val="32"/>
    </w:rPr>
  </w:style>
  <w:style w:type="paragraph" w:styleId="aa">
    <w:name w:val="header"/>
    <w:basedOn w:val="a"/>
    <w:link w:val="ab"/>
    <w:uiPriority w:val="99"/>
    <w:unhideWhenUsed/>
    <w:rsid w:val="002E5D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E5D9C"/>
  </w:style>
  <w:style w:type="paragraph" w:styleId="ac">
    <w:name w:val="footer"/>
    <w:basedOn w:val="a"/>
    <w:link w:val="ad"/>
    <w:uiPriority w:val="99"/>
    <w:unhideWhenUsed/>
    <w:rsid w:val="002E5D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E5D9C"/>
  </w:style>
  <w:style w:type="table" w:customStyle="1" w:styleId="11">
    <w:name w:val="Сетка таблицы1"/>
    <w:basedOn w:val="a1"/>
    <w:next w:val="a3"/>
    <w:uiPriority w:val="39"/>
    <w:rsid w:val="001F362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6D39BF"/>
    <w:pPr>
      <w:ind w:left="720"/>
      <w:contextualSpacing/>
    </w:pPr>
  </w:style>
  <w:style w:type="paragraph" w:styleId="af">
    <w:name w:val="Normal (Web)"/>
    <w:basedOn w:val="a"/>
    <w:uiPriority w:val="99"/>
    <w:semiHidden/>
    <w:unhideWhenUsed/>
    <w:rsid w:val="00063375"/>
    <w:rPr>
      <w:rFonts w:ascii="Times New Roman" w:hAnsi="Times New Roman" w:cs="Times New Roman"/>
      <w:sz w:val="24"/>
      <w:szCs w:val="24"/>
    </w:rPr>
  </w:style>
  <w:style w:type="character" w:customStyle="1" w:styleId="2">
    <w:name w:val="Основной текст (2)_"/>
    <w:basedOn w:val="a0"/>
    <w:link w:val="20"/>
    <w:rsid w:val="00692EC9"/>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692EC9"/>
    <w:pPr>
      <w:widowControl w:val="0"/>
      <w:shd w:val="clear" w:color="auto" w:fill="FFFFFF"/>
      <w:spacing w:after="0" w:line="326" w:lineRule="exact"/>
      <w:jc w:val="right"/>
    </w:pPr>
    <w:rPr>
      <w:rFonts w:ascii="Times New Roman" w:eastAsia="Times New Roman" w:hAnsi="Times New Roman" w:cs="Times New Roman"/>
      <w:sz w:val="26"/>
      <w:szCs w:val="26"/>
    </w:rPr>
  </w:style>
  <w:style w:type="paragraph" w:styleId="af0">
    <w:name w:val="endnote text"/>
    <w:basedOn w:val="a"/>
    <w:link w:val="af1"/>
    <w:uiPriority w:val="99"/>
    <w:semiHidden/>
    <w:unhideWhenUsed/>
    <w:rsid w:val="005B3AEE"/>
    <w:pPr>
      <w:spacing w:after="0" w:line="240" w:lineRule="auto"/>
    </w:pPr>
    <w:rPr>
      <w:sz w:val="20"/>
      <w:szCs w:val="20"/>
    </w:rPr>
  </w:style>
  <w:style w:type="character" w:customStyle="1" w:styleId="af1">
    <w:name w:val="Текст концевой сноски Знак"/>
    <w:basedOn w:val="a0"/>
    <w:link w:val="af0"/>
    <w:uiPriority w:val="99"/>
    <w:semiHidden/>
    <w:rsid w:val="005B3AEE"/>
    <w:rPr>
      <w:sz w:val="20"/>
      <w:szCs w:val="20"/>
    </w:rPr>
  </w:style>
  <w:style w:type="character" w:styleId="af2">
    <w:name w:val="endnote reference"/>
    <w:basedOn w:val="a0"/>
    <w:uiPriority w:val="99"/>
    <w:semiHidden/>
    <w:unhideWhenUsed/>
    <w:rsid w:val="005B3AEE"/>
    <w:rPr>
      <w:vertAlign w:val="superscript"/>
    </w:rPr>
  </w:style>
  <w:style w:type="character" w:styleId="af3">
    <w:name w:val="Emphasis"/>
    <w:basedOn w:val="a0"/>
    <w:uiPriority w:val="20"/>
    <w:qFormat/>
    <w:rsid w:val="00D52B4D"/>
    <w:rPr>
      <w:i/>
      <w:iCs/>
    </w:rPr>
  </w:style>
  <w:style w:type="paragraph" w:customStyle="1" w:styleId="Standard">
    <w:name w:val="Standard"/>
    <w:rsid w:val="0067189E"/>
    <w:pPr>
      <w:widowControl w:val="0"/>
      <w:suppressAutoHyphens/>
      <w:overflowPunct w:val="0"/>
      <w:autoSpaceDE w:val="0"/>
      <w:autoSpaceDN w:val="0"/>
      <w:spacing w:after="0" w:line="240" w:lineRule="auto"/>
      <w:jc w:val="both"/>
      <w:textAlignment w:val="baseline"/>
    </w:pPr>
    <w:rPr>
      <w:rFonts w:ascii="XO Thames" w:eastAsia="XO Thames" w:hAnsi="XO Thames" w:cs="XO Thames"/>
      <w:color w:val="000000"/>
      <w:kern w:val="3"/>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52216">
      <w:bodyDiv w:val="1"/>
      <w:marLeft w:val="0"/>
      <w:marRight w:val="0"/>
      <w:marTop w:val="0"/>
      <w:marBottom w:val="0"/>
      <w:divBdr>
        <w:top w:val="none" w:sz="0" w:space="0" w:color="auto"/>
        <w:left w:val="none" w:sz="0" w:space="0" w:color="auto"/>
        <w:bottom w:val="none" w:sz="0" w:space="0" w:color="auto"/>
        <w:right w:val="none" w:sz="0" w:space="0" w:color="auto"/>
      </w:divBdr>
      <w:divsChild>
        <w:div w:id="965624592">
          <w:marLeft w:val="0"/>
          <w:marRight w:val="0"/>
          <w:marTop w:val="0"/>
          <w:marBottom w:val="0"/>
          <w:divBdr>
            <w:top w:val="none" w:sz="0" w:space="0" w:color="auto"/>
            <w:left w:val="none" w:sz="0" w:space="0" w:color="auto"/>
            <w:bottom w:val="none" w:sz="0" w:space="0" w:color="auto"/>
            <w:right w:val="none" w:sz="0" w:space="0" w:color="auto"/>
          </w:divBdr>
        </w:div>
        <w:div w:id="1100613085">
          <w:marLeft w:val="-315"/>
          <w:marRight w:val="0"/>
          <w:marTop w:val="450"/>
          <w:marBottom w:val="300"/>
          <w:divBdr>
            <w:top w:val="none" w:sz="0" w:space="0" w:color="auto"/>
            <w:left w:val="none" w:sz="0" w:space="0" w:color="auto"/>
            <w:bottom w:val="none" w:sz="0" w:space="0" w:color="auto"/>
            <w:right w:val="none" w:sz="0" w:space="0" w:color="auto"/>
          </w:divBdr>
          <w:divsChild>
            <w:div w:id="1546260933">
              <w:marLeft w:val="0"/>
              <w:marRight w:val="0"/>
              <w:marTop w:val="0"/>
              <w:marBottom w:val="0"/>
              <w:divBdr>
                <w:top w:val="none" w:sz="0" w:space="0" w:color="auto"/>
                <w:left w:val="none" w:sz="0" w:space="0" w:color="auto"/>
                <w:bottom w:val="none" w:sz="0" w:space="0" w:color="auto"/>
                <w:right w:val="none" w:sz="0" w:space="0" w:color="auto"/>
              </w:divBdr>
            </w:div>
          </w:divsChild>
        </w:div>
        <w:div w:id="1787314818">
          <w:marLeft w:val="0"/>
          <w:marRight w:val="0"/>
          <w:marTop w:val="0"/>
          <w:marBottom w:val="0"/>
          <w:divBdr>
            <w:top w:val="none" w:sz="0" w:space="0" w:color="auto"/>
            <w:left w:val="none" w:sz="0" w:space="0" w:color="auto"/>
            <w:bottom w:val="none" w:sz="0" w:space="0" w:color="auto"/>
            <w:right w:val="none" w:sz="0" w:space="0" w:color="auto"/>
          </w:divBdr>
        </w:div>
      </w:divsChild>
    </w:div>
    <w:div w:id="1413087448">
      <w:bodyDiv w:val="1"/>
      <w:marLeft w:val="0"/>
      <w:marRight w:val="0"/>
      <w:marTop w:val="0"/>
      <w:marBottom w:val="0"/>
      <w:divBdr>
        <w:top w:val="none" w:sz="0" w:space="0" w:color="auto"/>
        <w:left w:val="none" w:sz="0" w:space="0" w:color="auto"/>
        <w:bottom w:val="none" w:sz="0" w:space="0" w:color="auto"/>
        <w:right w:val="none" w:sz="0" w:space="0" w:color="auto"/>
      </w:divBdr>
    </w:div>
    <w:div w:id="20484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8F46B-3010-4D78-A951-1CB83E45A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3519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Прохоренкова</dc:creator>
  <cp:keywords/>
  <dc:description/>
  <cp:lastModifiedBy>Соколов</cp:lastModifiedBy>
  <cp:revision>2</cp:revision>
  <cp:lastPrinted>2021-08-23T07:29:00Z</cp:lastPrinted>
  <dcterms:created xsi:type="dcterms:W3CDTF">2024-01-18T13:51:00Z</dcterms:created>
  <dcterms:modified xsi:type="dcterms:W3CDTF">2024-01-18T13:51:00Z</dcterms:modified>
</cp:coreProperties>
</file>