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39E9" w:rsidRDefault="00FA39E9" w:rsidP="00FA39E9">
      <w:pPr>
        <w:jc w:val="both"/>
        <w:rPr>
          <w:rFonts w:ascii="Arial" w:hAnsi="Arial" w:cs="Arial"/>
        </w:rPr>
      </w:pPr>
    </w:p>
    <w:p w:rsidR="00FA39E9" w:rsidRPr="00FA39E9" w:rsidRDefault="00F93CC0" w:rsidP="00FA39E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05</w:t>
      </w:r>
      <w:r w:rsidR="00FA39E9" w:rsidRPr="00FA39E9">
        <w:rPr>
          <w:rFonts w:ascii="Arial" w:hAnsi="Arial" w:cs="Arial"/>
        </w:rPr>
        <w:t xml:space="preserve"> марта 201</w:t>
      </w:r>
      <w:r>
        <w:rPr>
          <w:rFonts w:ascii="Arial" w:hAnsi="Arial" w:cs="Arial"/>
        </w:rPr>
        <w:t>8</w:t>
      </w:r>
      <w:r w:rsidR="00FA39E9" w:rsidRPr="00FA39E9">
        <w:rPr>
          <w:rFonts w:ascii="Arial" w:hAnsi="Arial" w:cs="Arial"/>
        </w:rPr>
        <w:t xml:space="preserve"> года прошло заседание антитеррористической комиссии МО «Всеволожский муниципальный район» Ленинградской области с участием представителей территориальных органов федеральных органов исполнительной власти, администрации муниципальных образований Всеволожского муниципального района.</w:t>
      </w:r>
    </w:p>
    <w:p w:rsidR="00FA39E9" w:rsidRPr="00FA39E9" w:rsidRDefault="00FA39E9" w:rsidP="00FA39E9">
      <w:pPr>
        <w:jc w:val="both"/>
        <w:rPr>
          <w:rFonts w:ascii="Arial" w:hAnsi="Arial" w:cs="Arial"/>
        </w:rPr>
      </w:pPr>
      <w:r w:rsidRPr="00FA39E9">
        <w:rPr>
          <w:rFonts w:ascii="Arial" w:hAnsi="Arial" w:cs="Arial"/>
        </w:rPr>
        <w:t>В повестку дня заседания АТК МО «Всеволожский муниципальный район» ЛО вошли следующие вопросы:</w:t>
      </w:r>
    </w:p>
    <w:p w:rsidR="00F93CC0" w:rsidRPr="00F93CC0" w:rsidRDefault="00F93CC0" w:rsidP="00F93CC0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Pr="00F93CC0">
        <w:rPr>
          <w:rFonts w:ascii="Arial" w:hAnsi="Arial" w:cs="Arial"/>
        </w:rPr>
        <w:t>О состоянии безопасности и антитеррористической защищенности объектов образования, спорта и культуры, и других учреждений Всеволожского муниципального района на которых будут проводиться мероприятия по подготовке и проведению Выборов Прези</w:t>
      </w:r>
      <w:r>
        <w:rPr>
          <w:rFonts w:ascii="Arial" w:hAnsi="Arial" w:cs="Arial"/>
        </w:rPr>
        <w:t>дента России 18 марта 2018 года</w:t>
      </w:r>
      <w:r w:rsidRPr="00F93CC0">
        <w:rPr>
          <w:rFonts w:ascii="Arial" w:hAnsi="Arial" w:cs="Arial"/>
        </w:rPr>
        <w:t>.</w:t>
      </w:r>
    </w:p>
    <w:p w:rsidR="00F93CC0" w:rsidRPr="00F93CC0" w:rsidRDefault="00F93CC0" w:rsidP="00F93CC0">
      <w:pPr>
        <w:spacing w:after="0"/>
        <w:jc w:val="both"/>
        <w:rPr>
          <w:rFonts w:ascii="Arial" w:hAnsi="Arial" w:cs="Arial"/>
        </w:rPr>
      </w:pPr>
      <w:r w:rsidRPr="00F93CC0">
        <w:rPr>
          <w:rFonts w:ascii="Arial" w:hAnsi="Arial" w:cs="Arial"/>
        </w:rPr>
        <w:t xml:space="preserve">2. </w:t>
      </w:r>
      <w:r w:rsidRPr="00F93CC0">
        <w:rPr>
          <w:rFonts w:ascii="Arial" w:hAnsi="Arial" w:cs="Arial"/>
          <w:iCs/>
        </w:rPr>
        <w:t>О ходе паспортизации объектов ТЭК и жизнеобеспечения г. Всеволожска и проводимых работах по повышению уровня их антитеррористической защищенности.</w:t>
      </w:r>
    </w:p>
    <w:p w:rsidR="00F93CC0" w:rsidRPr="00F93CC0" w:rsidRDefault="00F93CC0" w:rsidP="00F93CC0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r w:rsidRPr="00F93CC0">
        <w:rPr>
          <w:rFonts w:ascii="Arial" w:hAnsi="Arial" w:cs="Arial"/>
          <w:iCs/>
        </w:rPr>
        <w:t>Об обеспечении безопасности проведения массовых мероприятий на территории Всеволожского муниципального района Ленинградской области, посвященных Празднику Весны и Труда (1 мая),73 годовщине Победы в Великой Отечественной войне 1941-1945 годов (9 мая)</w:t>
      </w:r>
      <w:r w:rsidRPr="00F93CC0">
        <w:rPr>
          <w:rFonts w:ascii="Arial" w:hAnsi="Arial" w:cs="Arial"/>
        </w:rPr>
        <w:t>.</w:t>
      </w:r>
    </w:p>
    <w:p w:rsidR="00F93CC0" w:rsidRPr="00F93CC0" w:rsidRDefault="00F93CC0" w:rsidP="00F93CC0">
      <w:pPr>
        <w:spacing w:after="0"/>
        <w:jc w:val="both"/>
        <w:rPr>
          <w:rFonts w:ascii="Arial" w:hAnsi="Arial" w:cs="Arial"/>
          <w:iCs/>
        </w:rPr>
      </w:pPr>
      <w:r>
        <w:rPr>
          <w:rFonts w:ascii="Arial" w:hAnsi="Arial" w:cs="Arial"/>
        </w:rPr>
        <w:t xml:space="preserve">4.  </w:t>
      </w:r>
      <w:r w:rsidRPr="00F93CC0">
        <w:rPr>
          <w:rFonts w:ascii="Arial" w:hAnsi="Arial" w:cs="Arial"/>
          <w:iCs/>
        </w:rPr>
        <w:t>Об организации работы по профилактике терроризма и экстремизма в МО «</w:t>
      </w:r>
      <w:proofErr w:type="spellStart"/>
      <w:r w:rsidRPr="00F93CC0">
        <w:rPr>
          <w:rFonts w:ascii="Arial" w:hAnsi="Arial" w:cs="Arial"/>
          <w:iCs/>
        </w:rPr>
        <w:t>Юкковское</w:t>
      </w:r>
      <w:proofErr w:type="spellEnd"/>
      <w:r w:rsidRPr="00F93CC0">
        <w:rPr>
          <w:rFonts w:ascii="Arial" w:hAnsi="Arial" w:cs="Arial"/>
          <w:iCs/>
        </w:rPr>
        <w:t xml:space="preserve"> сельское поселение» Всев</w:t>
      </w:r>
      <w:r>
        <w:rPr>
          <w:rFonts w:ascii="Arial" w:hAnsi="Arial" w:cs="Arial"/>
          <w:iCs/>
        </w:rPr>
        <w:t>оложского муниципального района</w:t>
      </w:r>
      <w:bookmarkStart w:id="0" w:name="_GoBack"/>
      <w:bookmarkEnd w:id="0"/>
      <w:r w:rsidRPr="00F93CC0">
        <w:rPr>
          <w:rFonts w:ascii="Arial" w:hAnsi="Arial" w:cs="Arial"/>
          <w:iCs/>
        </w:rPr>
        <w:t>.</w:t>
      </w:r>
    </w:p>
    <w:p w:rsidR="00545402" w:rsidRDefault="00545402" w:rsidP="00F93CC0">
      <w:pPr>
        <w:spacing w:after="0"/>
        <w:jc w:val="both"/>
        <w:rPr>
          <w:rFonts w:ascii="Arial" w:hAnsi="Arial" w:cs="Arial"/>
        </w:rPr>
      </w:pPr>
    </w:p>
    <w:sectPr w:rsidR="005454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Calibri Light"/>
    <w:panose1 w:val="020F0502020204030204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37B65BA"/>
    <w:multiLevelType w:val="hybridMultilevel"/>
    <w:tmpl w:val="1E4217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6D038AA"/>
    <w:multiLevelType w:val="hybridMultilevel"/>
    <w:tmpl w:val="7018D5E4"/>
    <w:lvl w:ilvl="0" w:tplc="09E620A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53C5"/>
    <w:rsid w:val="00043EEB"/>
    <w:rsid w:val="001353AA"/>
    <w:rsid w:val="00330284"/>
    <w:rsid w:val="0046014A"/>
    <w:rsid w:val="004C53C5"/>
    <w:rsid w:val="00545402"/>
    <w:rsid w:val="00596A58"/>
    <w:rsid w:val="006410C2"/>
    <w:rsid w:val="006A39F3"/>
    <w:rsid w:val="006E309C"/>
    <w:rsid w:val="009A6067"/>
    <w:rsid w:val="009B79B0"/>
    <w:rsid w:val="00C70E49"/>
    <w:rsid w:val="00CA31B3"/>
    <w:rsid w:val="00CF270D"/>
    <w:rsid w:val="00F60ADA"/>
    <w:rsid w:val="00F93CC0"/>
    <w:rsid w:val="00FA3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1BA1B5D-4D7E-45DB-BDCC-C01AC79B7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96A5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96A5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596A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6410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066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78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112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8509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181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1211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Valera</dc:creator>
  <cp:lastModifiedBy>Ефремов</cp:lastModifiedBy>
  <cp:revision>7</cp:revision>
  <dcterms:created xsi:type="dcterms:W3CDTF">2016-05-31T14:18:00Z</dcterms:created>
  <dcterms:modified xsi:type="dcterms:W3CDTF">2018-03-20T09:22:00Z</dcterms:modified>
</cp:coreProperties>
</file>