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99" w:rsidRPr="004C0999" w:rsidRDefault="00733581" w:rsidP="00927F5D">
      <w:pPr>
        <w:jc w:val="right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4601845</wp:posOffset>
            </wp:positionH>
            <wp:positionV relativeFrom="margin">
              <wp:posOffset>-419100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999" w:rsidRPr="004C0999">
        <w:rPr>
          <w:rFonts w:ascii="Times New Roman" w:hAnsi="Times New Roman" w:cs="Times New Roman"/>
          <w:i/>
          <w:sz w:val="28"/>
        </w:rPr>
        <w:t>Приложение № 1</w:t>
      </w:r>
    </w:p>
    <w:p w:rsidR="004C0999" w:rsidRPr="004C0999" w:rsidRDefault="004C0999" w:rsidP="004C0999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4C0999" w:rsidRPr="004C0999" w:rsidRDefault="004C0999" w:rsidP="004C0999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4C0999">
        <w:rPr>
          <w:rFonts w:ascii="Times New Roman" w:hAnsi="Times New Roman" w:cs="Times New Roman"/>
          <w:i/>
          <w:sz w:val="28"/>
        </w:rPr>
        <w:t>УТВЕРЖДЕНО</w:t>
      </w:r>
    </w:p>
    <w:p w:rsidR="004C0999" w:rsidRPr="004C0999" w:rsidRDefault="004C0999" w:rsidP="004C0999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4C0999">
        <w:rPr>
          <w:rFonts w:ascii="Times New Roman" w:hAnsi="Times New Roman" w:cs="Times New Roman"/>
          <w:i/>
          <w:sz w:val="28"/>
        </w:rPr>
        <w:t>постановлением</w:t>
      </w:r>
    </w:p>
    <w:p w:rsidR="004C0999" w:rsidRPr="004C0999" w:rsidRDefault="004C0999" w:rsidP="004C0999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4C0999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4C0999" w:rsidRPr="004C0999" w:rsidRDefault="004C0999" w:rsidP="004C0999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</w:p>
    <w:p w:rsidR="004C0999" w:rsidRDefault="004C0999" w:rsidP="004C0999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4C0999">
        <w:rPr>
          <w:rFonts w:ascii="Times New Roman" w:hAnsi="Times New Roman" w:cs="Times New Roman"/>
          <w:i/>
          <w:sz w:val="28"/>
        </w:rPr>
        <w:t>от ______________ № ________</w:t>
      </w:r>
    </w:p>
    <w:p w:rsidR="004C0999" w:rsidRDefault="004C0999" w:rsidP="004C0999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</w:p>
    <w:p w:rsidR="004C0999" w:rsidRDefault="004C0999" w:rsidP="004C0999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</w:p>
    <w:p w:rsidR="00875F8D" w:rsidRPr="004C0999" w:rsidRDefault="00875F8D" w:rsidP="00875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75F8D" w:rsidRPr="004C0999" w:rsidRDefault="00875F8D" w:rsidP="00875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подготовке проект</w:t>
      </w:r>
      <w:r w:rsidR="00E05F1D"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17FE4"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застройки муниципальных </w:t>
      </w:r>
      <w:r w:rsidR="00217FE4"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образований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875F8D" w:rsidRPr="004C0999" w:rsidRDefault="00875F8D" w:rsidP="00875F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8D" w:rsidRPr="004C0999" w:rsidRDefault="00875F8D" w:rsidP="00875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75F8D" w:rsidRPr="004C0999" w:rsidRDefault="00875F8D" w:rsidP="004C0999">
      <w:pPr>
        <w:shd w:val="clear" w:color="auto" w:fill="FFFFFF"/>
        <w:tabs>
          <w:tab w:val="left" w:pos="1276"/>
        </w:tabs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компетенцию комиссии </w:t>
      </w:r>
      <w:r w:rsid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9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 подготовке проектов правил землепользования и застройки муниципальных образований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(далее - Комиссия) и порядок ее деятельности.</w:t>
      </w:r>
    </w:p>
    <w:p w:rsidR="00875F8D" w:rsidRPr="004C0999" w:rsidRDefault="00875F8D" w:rsidP="004C0999">
      <w:pPr>
        <w:shd w:val="clear" w:color="auto" w:fill="FFFFFF"/>
        <w:tabs>
          <w:tab w:val="left" w:pos="1276"/>
        </w:tabs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Комиссия является постоянно действующим коллегиальным органом администрации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«Всеволожский муниципальный район» Ленинградской области.</w:t>
      </w:r>
    </w:p>
    <w:p w:rsidR="00875F8D" w:rsidRPr="004C0999" w:rsidRDefault="00875F8D" w:rsidP="004C0999">
      <w:pPr>
        <w:shd w:val="clear" w:color="auto" w:fill="FFFFFF"/>
        <w:tabs>
          <w:tab w:val="left" w:pos="1276"/>
        </w:tabs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создания Комиссии:</w:t>
      </w:r>
    </w:p>
    <w:p w:rsidR="00875F8D" w:rsidRPr="004C0999" w:rsidRDefault="00875F8D" w:rsidP="00875F8D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проектов правил землепользования и застройки </w:t>
      </w:r>
      <w:r w:rsidRPr="004C09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муниципальных образований сельских поселений Всеволожского муниципального района Ленинградской области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городских поселений, в случаях указанных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части 4 статьи 15 Федерального закона от 06.10.2003 г № 131 ФЗ </w:t>
      </w:r>
      <w:r w:rsid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99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Правила), внесение изменений в них, а также обеспечение их реализации.</w:t>
      </w:r>
    </w:p>
    <w:p w:rsidR="00875F8D" w:rsidRPr="004C0999" w:rsidRDefault="00875F8D" w:rsidP="00875F8D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</w:t>
      </w:r>
      <w:r w:rsid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предоставление разрешений на условно разрешенный вид использования земельных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или объектов капитального строительства, на отклонение от предельных параметров разрешенного строительства, реконструкции объектов капитального строительства.</w:t>
      </w:r>
    </w:p>
    <w:p w:rsidR="00875F8D" w:rsidRPr="004C0999" w:rsidRDefault="00875F8D" w:rsidP="00875F8D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</w:t>
      </w:r>
      <w:r w:rsid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проектов генеральных планов муниципальных образований сельских поселений Всеволожского муниципального района Ленинградской области, в случаях указанных в части и части 4 статьи 15 Федерального закона от 06.10.2003 г № 131 ФЗ </w:t>
      </w:r>
      <w:r w:rsidRPr="004C0999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внесение изменений в них, а также обеспечение их реализации.</w:t>
      </w:r>
    </w:p>
    <w:p w:rsidR="00875F8D" w:rsidRPr="004C0999" w:rsidRDefault="00875F8D" w:rsidP="004C0999">
      <w:pPr>
        <w:shd w:val="clear" w:color="auto" w:fill="FFFFFF"/>
        <w:tabs>
          <w:tab w:val="left" w:pos="1276"/>
        </w:tabs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своей деятельности руководствуется Конституцией </w:t>
      </w:r>
      <w:r w:rsidRPr="004C09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Российской Федерации, Градостроительным кодексом Российской Федерации, </w:t>
      </w:r>
      <w:r w:rsidRPr="004C09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Земельным кодексом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иными фе</w:t>
      </w:r>
      <w:bookmarkStart w:id="0" w:name="_GoBack"/>
      <w:bookmarkEnd w:id="0"/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деральными законами, областным законом от 07.07.2014 № 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</w:t>
      </w:r>
      <w:r w:rsidRPr="004C09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самоуправления Ленинградской области», Областным </w:t>
      </w:r>
      <w:r w:rsidR="00E05F1D" w:rsidRPr="004C09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з</w:t>
      </w:r>
      <w:r w:rsidRPr="004C09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аконом Ленинградской области № 25-</w:t>
      </w:r>
      <w:r w:rsidR="00E05F1D" w:rsidRPr="004C09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оз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10.04.2017 г. «О требованиях к составу и порядку деятельности комиссии по подготовке проекта правил землепользования </w:t>
      </w:r>
      <w:r w:rsid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на территории Ленинградской области», иными областными законами Ленинградской области, нормативными правовыми актами </w:t>
      </w:r>
      <w:r w:rsidRPr="004C09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Российской Федерации, Ленинградской области, Всеволожского муниципального района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сельских поселений Всеволожского муниципального района Ленинградской области, Уставом муниципального образования «Всеволожский муниципальный район» Ленинградской области и настоящим Положением.</w:t>
      </w:r>
    </w:p>
    <w:p w:rsidR="00875F8D" w:rsidRPr="004C0999" w:rsidRDefault="00875F8D" w:rsidP="004C0999">
      <w:pPr>
        <w:shd w:val="clear" w:color="auto" w:fill="FFFFFF"/>
        <w:tabs>
          <w:tab w:val="left" w:pos="1276"/>
        </w:tabs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Комиссия имеет бланк установленной формы со своим наименованием, печати, штампы.</w:t>
      </w:r>
    </w:p>
    <w:p w:rsidR="00875F8D" w:rsidRPr="004C0999" w:rsidRDefault="00875F8D" w:rsidP="004C0999">
      <w:pPr>
        <w:shd w:val="clear" w:color="auto" w:fill="FFFFFF"/>
        <w:tabs>
          <w:tab w:val="left" w:pos="1276"/>
        </w:tabs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Местонахождение: 188640, Ленинградская обл., г. Всеволожск, Колтушское шоссе, д. 138 (здание администрации МО «Всеволожский муниципальный район»).</w:t>
      </w:r>
    </w:p>
    <w:p w:rsidR="00875F8D" w:rsidRPr="004C0999" w:rsidRDefault="00875F8D" w:rsidP="00875F8D">
      <w:pPr>
        <w:shd w:val="clear" w:color="auto" w:fill="FFFFFF"/>
        <w:spacing w:before="24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формирования Комиссии</w:t>
      </w:r>
    </w:p>
    <w:p w:rsidR="00875F8D" w:rsidRPr="004C0999" w:rsidRDefault="00875F8D" w:rsidP="004C0999">
      <w:pPr>
        <w:shd w:val="clear" w:color="auto" w:fill="FFFFFF"/>
        <w:tabs>
          <w:tab w:val="left" w:pos="1276"/>
        </w:tabs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образуется из представителей уполномоченных органов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99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в сфере архитектуры и градостроительной деятельности, земельных </w:t>
      </w:r>
      <w:r w:rsidR="004C099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br/>
      </w:r>
      <w:r w:rsidRPr="004C099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и имущественных отношений, охраны окружающей среды, сохранения, использования, популяризации и государственной охраны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культурного наследия администрации муниципального образования «Всеволожский муниципальный район» Ленинградской области, муниципальных учреждений МО «Всеволожский муниципальный район» Ленинградской области, представителей </w:t>
      </w:r>
      <w:r w:rsidR="00E05F1D"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</w:t>
      </w:r>
      <w:r w:rsidR="00E05F1D"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области, и</w:t>
      </w:r>
      <w:r w:rsidRPr="004C0999">
        <w:rPr>
          <w:rFonts w:ascii="Times New Roman" w:hAnsi="Times New Roman" w:cs="Times New Roman"/>
          <w:sz w:val="28"/>
          <w:szCs w:val="28"/>
        </w:rPr>
        <w:t xml:space="preserve">иных органов </w:t>
      </w:r>
      <w:r w:rsidR="004C0999">
        <w:rPr>
          <w:rFonts w:ascii="Times New Roman" w:hAnsi="Times New Roman" w:cs="Times New Roman"/>
          <w:sz w:val="28"/>
          <w:szCs w:val="28"/>
        </w:rPr>
        <w:br/>
      </w:r>
      <w:r w:rsidRPr="004C0999">
        <w:rPr>
          <w:rFonts w:ascii="Times New Roman" w:hAnsi="Times New Roman" w:cs="Times New Roman"/>
          <w:sz w:val="28"/>
          <w:szCs w:val="28"/>
        </w:rPr>
        <w:t>и организаций Всеволожского муниципального района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F8D" w:rsidRPr="004C0999" w:rsidRDefault="00875F8D" w:rsidP="004C0999">
      <w:pPr>
        <w:shd w:val="clear" w:color="auto" w:fill="FFFFFF"/>
        <w:tabs>
          <w:tab w:val="left" w:pos="1276"/>
        </w:tabs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Персональный состав Комиссии, а также его изменения, утверждается постановлением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«Всеволожский муниципальный район» Ленинградской области.</w:t>
      </w:r>
    </w:p>
    <w:p w:rsidR="00875F8D" w:rsidRPr="004C0999" w:rsidRDefault="00875F8D" w:rsidP="004C0999">
      <w:pPr>
        <w:shd w:val="clear" w:color="auto" w:fill="FFFFFF"/>
        <w:tabs>
          <w:tab w:val="left" w:pos="1276"/>
        </w:tabs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 Комиссии приглашаются главы администраций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представители Советов депутатов тех муниципальных образованийМО </w:t>
      </w:r>
      <w:r w:rsidRPr="004C09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«Всеволожский муниципальный район» Ленинградской области, на территории которых расположены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недвижимости, по поводу которых подготавливаются соответствующие рекомендации и заключения.</w:t>
      </w:r>
    </w:p>
    <w:p w:rsidR="00875F8D" w:rsidRPr="004C0999" w:rsidRDefault="00875F8D" w:rsidP="00875F8D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администраций поселений вправе направлять на заседания Комиссии своих представителей.</w:t>
      </w:r>
    </w:p>
    <w:p w:rsidR="00875F8D" w:rsidRPr="004C0999" w:rsidRDefault="00875F8D" w:rsidP="00875F8D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администраций поселений или их полномочные представители,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представители Советов депутатов поселений, включенные в состав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по согласованию, обладают правом голоса наравне с постоянными членами Комиссии.</w:t>
      </w:r>
    </w:p>
    <w:p w:rsidR="00875F8D" w:rsidRPr="004C0999" w:rsidRDefault="00875F8D" w:rsidP="004C0999">
      <w:pPr>
        <w:shd w:val="clear" w:color="auto" w:fill="FFFFFF"/>
        <w:tabs>
          <w:tab w:val="left" w:pos="1276"/>
        </w:tabs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наделяется полномочиями с момента утверждения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состава и действует до формирования нового состава.</w:t>
      </w:r>
    </w:p>
    <w:p w:rsidR="00875F8D" w:rsidRPr="004C0999" w:rsidRDefault="00875F8D" w:rsidP="004C0999">
      <w:pPr>
        <w:shd w:val="clear" w:color="auto" w:fill="FFFFFF"/>
        <w:tabs>
          <w:tab w:val="left" w:pos="1276"/>
        </w:tabs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ликвидируется постановлением администрации МО «Всеволожский муниципальный район» Ленинградской области.</w:t>
      </w:r>
    </w:p>
    <w:p w:rsidR="00875F8D" w:rsidRPr="004C0999" w:rsidRDefault="00875F8D" w:rsidP="00875F8D">
      <w:pPr>
        <w:shd w:val="clear" w:color="auto" w:fill="FFFFFF"/>
        <w:spacing w:before="24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Задачи Комиссии</w:t>
      </w:r>
    </w:p>
    <w:p w:rsidR="00875F8D" w:rsidRPr="004C0999" w:rsidRDefault="00875F8D" w:rsidP="00875F8D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является:</w:t>
      </w:r>
    </w:p>
    <w:p w:rsidR="00875F8D" w:rsidRPr="004C0999" w:rsidRDefault="00875F8D" w:rsidP="004C0999">
      <w:pPr>
        <w:shd w:val="clear" w:color="auto" w:fill="FFFFFF"/>
        <w:tabs>
          <w:tab w:val="left" w:pos="1276"/>
        </w:tabs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формирование и реализация единой политики в сфере землепользования </w:t>
      </w:r>
      <w:r w:rsidRPr="004C09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 застройки на территории поселений Всеволожского муниципального района;</w:t>
      </w:r>
    </w:p>
    <w:p w:rsidR="00875F8D" w:rsidRPr="004C0999" w:rsidRDefault="00875F8D" w:rsidP="004C0999">
      <w:pPr>
        <w:shd w:val="clear" w:color="auto" w:fill="FFFFFF"/>
        <w:tabs>
          <w:tab w:val="left" w:pos="1276"/>
        </w:tabs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обеспечение законных интересов и прав физических и юридических лиц,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правообладателей объектов недвижимости, на участие </w:t>
      </w:r>
      <w:r w:rsid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99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 решении вопросов местного значения в области градостроительной деятельности;</w:t>
      </w:r>
    </w:p>
    <w:p w:rsidR="00875F8D" w:rsidRPr="004C0999" w:rsidRDefault="00875F8D" w:rsidP="004C0999">
      <w:pPr>
        <w:shd w:val="clear" w:color="auto" w:fill="FFFFFF"/>
        <w:tabs>
          <w:tab w:val="left" w:pos="1276"/>
        </w:tabs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координация работ по подготовке проектов генеральных планов и правил землепользования и застройки поселений Всеволожского муниципального района, а также проектов внесения изменений в них.</w:t>
      </w:r>
    </w:p>
    <w:p w:rsidR="00875F8D" w:rsidRPr="004C0999" w:rsidRDefault="00875F8D" w:rsidP="00875F8D">
      <w:pPr>
        <w:shd w:val="clear" w:color="auto" w:fill="FFFFFF"/>
        <w:spacing w:before="240"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Функции Комиссии</w:t>
      </w:r>
    </w:p>
    <w:p w:rsidR="00875F8D" w:rsidRPr="004C0999" w:rsidRDefault="00875F8D" w:rsidP="00C659B8">
      <w:pPr>
        <w:shd w:val="clear" w:color="auto" w:fill="FFFFFF"/>
        <w:spacing w:before="24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указанных в п. 1.3 Положения Комиссия осуществляет следующие полномочия:</w:t>
      </w:r>
    </w:p>
    <w:p w:rsidR="00C659B8" w:rsidRPr="004C0999" w:rsidRDefault="00875F8D" w:rsidP="004C0999">
      <w:pPr>
        <w:pStyle w:val="a5"/>
        <w:shd w:val="clear" w:color="auto" w:fill="FFFFFF"/>
        <w:tabs>
          <w:tab w:val="left" w:pos="1276"/>
        </w:tabs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59B8"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проектов генеральных планов сельских поселений муниципального образования «Всеволожский муниципальный район» Ленинградской областии городских поселений, в случаях предусмотренных частью 4 статьи 14 Федерального закона от 06.10.2003 № 131-ФЗ, и внесению изменений в них: </w:t>
      </w:r>
    </w:p>
    <w:p w:rsidR="00C659B8" w:rsidRPr="004C0999" w:rsidRDefault="00C659B8" w:rsidP="00C659B8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обеспечивает рассмотрение предложений о внесении изменений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генеральные планы, на этапе, предшествующем принятию решения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подготовке проекта внесения изменений в генеральный план;</w:t>
      </w:r>
    </w:p>
    <w:p w:rsidR="00C659B8" w:rsidRPr="004C0999" w:rsidRDefault="00C659B8" w:rsidP="00C659B8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подготавливает заключение, содержащие рекомендации о внесении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поступившими предложениями изменений в генеральный план, или об отклонении таких предложений с указанием причин отклонения и направляет его главе администрации муниципального образования «Всеволожский муниципальный район» Ленинградской области для принятия решения о подготовке проекта изменений в генеральный план;</w:t>
      </w:r>
    </w:p>
    <w:p w:rsidR="00C659B8" w:rsidRPr="004C0999" w:rsidRDefault="00C659B8" w:rsidP="00C659B8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обеспечивает рассмотрение предложений о внесении изменений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генеральные планы на этапе подготовки проекта изменений в генеральный план и принимает решение о внесении соответствующих изменений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генеральный план или об отклонении таких предложений с указанием причин отклонения;</w:t>
      </w:r>
    </w:p>
    <w:p w:rsidR="00C659B8" w:rsidRPr="004C0999" w:rsidRDefault="00C659B8" w:rsidP="00C659B8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</w:t>
      </w:r>
      <w:r w:rsidRPr="004C09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организует и проводит публичные слушания по проекту генерального плана (изменений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генеральный план);</w:t>
      </w:r>
    </w:p>
    <w:p w:rsidR="00C659B8" w:rsidRPr="004C0999" w:rsidRDefault="00C659B8" w:rsidP="00C659B8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 подготавливает протокол и заключение о результатах публичных слушаний;</w:t>
      </w:r>
    </w:p>
    <w:p w:rsidR="00C659B8" w:rsidRPr="004C0999" w:rsidRDefault="00C659B8" w:rsidP="00C659B8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публикацию решений, заключений, предусмотренных </w:t>
      </w:r>
      <w:r w:rsidRPr="004C09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Градостроительным кодексом РФ, по проекту генерального плана (изменений </w:t>
      </w:r>
      <w:r w:rsidRPr="004C09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в генеральный план)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информации, включая размещение </w:t>
      </w:r>
      <w:r w:rsidRPr="004C09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официальном сайте муниципального образования, в порядке, установленном для официального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муниципальных правовых актов, иной официальной информации в сети «Интернет».</w:t>
      </w:r>
    </w:p>
    <w:p w:rsidR="00875F8D" w:rsidRPr="004C0999" w:rsidRDefault="00875F8D" w:rsidP="00CC66B5">
      <w:pPr>
        <w:shd w:val="clear" w:color="auto" w:fill="FFFFFF"/>
        <w:tabs>
          <w:tab w:val="left" w:pos="1276"/>
        </w:tabs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проектов правил землепользования и застройки муниципальных образований, в случаях указанных в части и части 4 статьи 15 Федерального закона от 06.10.2003 г № 131</w:t>
      </w:r>
      <w:r w:rsidR="00E05F1D"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Pr="004C0999">
        <w:rPr>
          <w:rFonts w:ascii="Times New Roman" w:hAnsi="Times New Roman" w:cs="Times New Roman"/>
          <w:sz w:val="28"/>
          <w:szCs w:val="28"/>
        </w:rPr>
        <w:t xml:space="preserve">«Об общих принципах </w:t>
      </w:r>
      <w:r w:rsidRPr="004C0999">
        <w:rPr>
          <w:rFonts w:ascii="Times New Roman" w:hAnsi="Times New Roman" w:cs="Times New Roman"/>
          <w:spacing w:val="-10"/>
          <w:sz w:val="28"/>
          <w:szCs w:val="28"/>
        </w:rPr>
        <w:t xml:space="preserve">организации местного самоуправления в Российской Федерации» </w:t>
      </w:r>
      <w:r w:rsidRPr="004C09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муниципального образования «Всево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ложский муниципальный район» Ленинградской области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внесению изменений в них:</w:t>
      </w:r>
    </w:p>
    <w:p w:rsidR="00875F8D" w:rsidRPr="004C0999" w:rsidRDefault="00875F8D" w:rsidP="00CC66B5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рассмотрение предложений о внесении изменений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правила землепользования и застройки;</w:t>
      </w:r>
    </w:p>
    <w:p w:rsidR="00875F8D" w:rsidRPr="004C0999" w:rsidRDefault="00875F8D" w:rsidP="00CC66B5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заключение, содержащие рекомендации о внесении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поступившими предложениями изменений в Правила, или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66B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 отклонении таких предложений с указанием причин отклонения и направляет его главе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«Всеволожский муниципальный район» Ленинградской области для принятия решения 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проекта внесения изменений в Правила;</w:t>
      </w:r>
    </w:p>
    <w:p w:rsidR="00875F8D" w:rsidRPr="004C0999" w:rsidRDefault="00875F8D" w:rsidP="00CC66B5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проводит публичные слушания по рассмотрению проекта Правил и изменений в них;</w:t>
      </w:r>
    </w:p>
    <w:p w:rsidR="00875F8D" w:rsidRPr="004C0999" w:rsidRDefault="00875F8D" w:rsidP="00CC66B5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подготовку заключения о результатах публичных слушаний, его опубликование в газете «Всеволожские вести» и размещение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66B5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на официальном сайте администрации муниципального образования «Всеволожский муниципальный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 в сети «Интернет»</w:t>
      </w:r>
    </w:p>
    <w:p w:rsidR="00875F8D" w:rsidRPr="004C0999" w:rsidRDefault="00875F8D" w:rsidP="00CC66B5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подготовку пакета документов, предусмотренного приказом Комитета по архитектуре и градостроительству Ленинградской области от 27.12.2016 г. № 6, для направления в Комитет по архитектуре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градостроительству Ленинградской области.</w:t>
      </w:r>
    </w:p>
    <w:p w:rsidR="00875F8D" w:rsidRPr="004C0999" w:rsidRDefault="00875F8D" w:rsidP="00CC66B5">
      <w:pPr>
        <w:shd w:val="clear" w:color="auto" w:fill="FFFFFF"/>
        <w:tabs>
          <w:tab w:val="left" w:pos="1276"/>
        </w:tabs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проектов планировки территории и проектов межевания территории, включая проекты планировки территорий и проекты межевания территории, предусматривающие размещение линейных объектов в случаях, предусмотренных Градостроительным кодексом:</w:t>
      </w:r>
    </w:p>
    <w:p w:rsidR="00875F8D" w:rsidRPr="004C0999" w:rsidRDefault="00875F8D" w:rsidP="00CC66B5">
      <w:pPr>
        <w:shd w:val="clear" w:color="auto" w:fill="FFFFFF"/>
        <w:tabs>
          <w:tab w:val="left" w:pos="0"/>
          <w:tab w:val="left" w:pos="993"/>
        </w:tabs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организацию и проведение публичных слушаний;</w:t>
      </w:r>
    </w:p>
    <w:p w:rsidR="00875F8D" w:rsidRPr="00CC66B5" w:rsidRDefault="00875F8D" w:rsidP="00CC66B5">
      <w:pPr>
        <w:shd w:val="clear" w:color="auto" w:fill="FFFFFF"/>
        <w:tabs>
          <w:tab w:val="left" w:pos="0"/>
          <w:tab w:val="left" w:pos="993"/>
        </w:tabs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подготовку протокола и заключения о результатах </w:t>
      </w:r>
      <w:r w:rsidRPr="00CC66B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публичных слушаний по проектам планировки территории, проектам межевания территории</w:t>
      </w:r>
      <w:r w:rsidR="00CC66B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875F8D" w:rsidRPr="004C0999" w:rsidRDefault="00875F8D" w:rsidP="00CC66B5">
      <w:pPr>
        <w:pStyle w:val="a5"/>
        <w:tabs>
          <w:tab w:val="left" w:pos="0"/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формирование пакета документов, предусмотренного приказом Комитета по архитектуре и градостроительству Ленинградской области от 31.03.2016 г. № 18, для направления в Комитет по архитектуре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градостроительству Ленинградской области для принятия решения 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9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обутверждении проекта планировки территории, проекта межевания территории.</w:t>
      </w:r>
    </w:p>
    <w:p w:rsidR="00875F8D" w:rsidRPr="00CC66B5" w:rsidRDefault="00875F8D" w:rsidP="00875F8D">
      <w:pPr>
        <w:shd w:val="clear" w:color="auto" w:fill="FFFFFF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 вопросам предоставления разрешений на условно разрешенные </w:t>
      </w:r>
      <w:r w:rsidRPr="00CC66B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виды использования земельных участков и объектов капитального строительства:</w:t>
      </w:r>
    </w:p>
    <w:p w:rsidR="00875F8D" w:rsidRPr="004C0999" w:rsidRDefault="00875F8D" w:rsidP="00CC66B5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заявления заинтересованных лиц о предоставлении разрешений на условно разрешенные виды использования земельных участков или объектов капитального строительства;</w:t>
      </w:r>
    </w:p>
    <w:p w:rsidR="00875F8D" w:rsidRPr="004C0999" w:rsidRDefault="00875F8D" w:rsidP="00CC66B5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6B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направляет сообщения о проведении публичных слушаний по вопросу предоставления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условно разрешенный вид использования правообладателям земельных участков, имеющих общие границы 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земельным участком, </w:t>
      </w:r>
      <w:r w:rsidRPr="004C099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применительно к которому запрашивается данное разрешение, и правообладателям помещений, являющихся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объекта капитального строительства, применительно к которому запрашивается данное разрешение.</w:t>
      </w:r>
    </w:p>
    <w:p w:rsidR="00875F8D" w:rsidRPr="004C0999" w:rsidRDefault="00875F8D" w:rsidP="00CC66B5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организацию и проведение публичных слушаний; </w:t>
      </w:r>
    </w:p>
    <w:p w:rsidR="00875F8D" w:rsidRPr="004C0999" w:rsidRDefault="00875F8D" w:rsidP="00CC66B5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подготовку протокола и заключения о результатах публичных слушаний;</w:t>
      </w:r>
    </w:p>
    <w:p w:rsidR="00875F8D" w:rsidRPr="004C0999" w:rsidRDefault="00875F8D" w:rsidP="00CC66B5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формирование пакета документов, предусмотренного приказом Комитета по архитектуре и градостроительству Ленинградской области от 28.10.2015 г. № 41, для направления в Комитет по архитектуре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градостроительству Ленинградской области для принятия решения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предоставлении разрешения на условно разрешенные виды использования земельных участков и объектов капитального строительства или об отказе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такого разрешения.</w:t>
      </w:r>
    </w:p>
    <w:p w:rsidR="00875F8D" w:rsidRPr="004C0999" w:rsidRDefault="00875F8D" w:rsidP="00875F8D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публикацию решений, заключений, предусмотренных Градостроительным кодексом РФ, по вопросу предоставления разрешения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условно разрешенный вид использования земельных участков и объектов капитального строительства в средствах массовой информации, включая размещение на официальном сайте муниципального образования, в порядке, установленном для официального опубликования муниципальных правовых актов, иной официальной информации в сети «Интернет».</w:t>
      </w:r>
    </w:p>
    <w:p w:rsidR="00875F8D" w:rsidRPr="004C0999" w:rsidRDefault="00875F8D" w:rsidP="00CC66B5">
      <w:pPr>
        <w:shd w:val="clear" w:color="auto" w:fill="FFFFFF"/>
        <w:tabs>
          <w:tab w:val="left" w:pos="1276"/>
        </w:tabs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предоставления разрешений на отклонение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предельных параметров разрешенного строительства, реконструкции объектов капитального строительства:</w:t>
      </w:r>
    </w:p>
    <w:p w:rsidR="00875F8D" w:rsidRPr="004C0999" w:rsidRDefault="00875F8D" w:rsidP="00CC66B5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заявления заинтересованных лиц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875F8D" w:rsidRPr="004C0999" w:rsidRDefault="00875F8D" w:rsidP="00CC66B5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сообщения о проведении публичных слушаний 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предоставления разрешения на отклонение от предельных </w:t>
      </w:r>
      <w:r w:rsidRPr="00CC66B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параметров разрешенного строительства, реконструкции объектов капитального </w:t>
      </w:r>
      <w:r w:rsidRPr="00CC66B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строительства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875F8D" w:rsidRPr="004C0999" w:rsidRDefault="00875F8D" w:rsidP="00CC66B5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организацию и проведение публичных слушаний;</w:t>
      </w:r>
    </w:p>
    <w:p w:rsidR="00875F8D" w:rsidRPr="004C0999" w:rsidRDefault="00875F8D" w:rsidP="00CC66B5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подготовку протокола и заключения о результатах публичных слушаний;</w:t>
      </w:r>
    </w:p>
    <w:p w:rsidR="00875F8D" w:rsidRPr="004C0999" w:rsidRDefault="00875F8D" w:rsidP="00CC66B5">
      <w:pPr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hAnsi="Times New Roman" w:cs="Times New Roman"/>
          <w:sz w:val="28"/>
          <w:szCs w:val="28"/>
        </w:rPr>
        <w:t>-</w:t>
      </w:r>
      <w:r w:rsidR="00CC66B5">
        <w:rPr>
          <w:rFonts w:ascii="Times New Roman" w:hAnsi="Times New Roman" w:cs="Times New Roman"/>
          <w:sz w:val="28"/>
          <w:szCs w:val="28"/>
        </w:rPr>
        <w:tab/>
      </w:r>
      <w:r w:rsidRPr="004C0999">
        <w:rPr>
          <w:rFonts w:ascii="Times New Roman" w:hAnsi="Times New Roman" w:cs="Times New Roman"/>
          <w:sz w:val="28"/>
          <w:szCs w:val="28"/>
        </w:rPr>
        <w:t xml:space="preserve">обеспечивает формирование пакета документов,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предусмотренного приказом Комитета по архитектуре и градостроительству Ленинградской области от 28.10.2015 г. № 42, для направления в Комитет по архитектуре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градостроительству Ленинградской области для принятия решения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предоставлении разрешения на отклонение от предельных параметров </w:t>
      </w:r>
      <w:r w:rsidRPr="004C099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разрешенного строительства, реконструкции объектов капитального строительства или об отказе в предоставлении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разрешения.</w:t>
      </w:r>
    </w:p>
    <w:p w:rsidR="00875F8D" w:rsidRPr="004C0999" w:rsidRDefault="00875F8D" w:rsidP="00CC66B5">
      <w:pPr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публикацию решений, заключений, предусмотренных Градостроительным кодексом РФ, по вопросу предоставления разрешения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отклонение от предельных параметров разрешенного строительства, реконструкции объектов капитального строительства в средствах массовой информации, включая размещение на официальном сайте муниципального образования, в порядке, установленном для официального опубликования муниципальных правовых актов, иной официальной информации в сети «Интернет».</w:t>
      </w:r>
    </w:p>
    <w:p w:rsidR="00875F8D" w:rsidRPr="004C0999" w:rsidRDefault="00875F8D" w:rsidP="00CC66B5">
      <w:pPr>
        <w:shd w:val="clear" w:color="auto" w:fill="FFFFFF"/>
        <w:tabs>
          <w:tab w:val="left" w:pos="1276"/>
        </w:tabs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Инициирует создание согласительных комиссий с привлечением экспертов в целях досудебного урегулирования конфликтных ситуаций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 землепользования и застройки при применении и реализации Правил.</w:t>
      </w:r>
    </w:p>
    <w:p w:rsidR="00875F8D" w:rsidRPr="004C0999" w:rsidRDefault="00875F8D" w:rsidP="00875F8D">
      <w:pPr>
        <w:shd w:val="clear" w:color="auto" w:fill="FFFFFF"/>
        <w:spacing w:before="240"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 Комиссии</w:t>
      </w:r>
    </w:p>
    <w:p w:rsidR="00875F8D" w:rsidRPr="004C0999" w:rsidRDefault="00875F8D" w:rsidP="00875F8D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 выполнении возложенных на нее обязанностей вправе:</w:t>
      </w:r>
    </w:p>
    <w:p w:rsidR="00875F8D" w:rsidRPr="004C0999" w:rsidRDefault="00875F8D" w:rsidP="00CC66B5">
      <w:pPr>
        <w:shd w:val="clear" w:color="auto" w:fill="FFFFFF"/>
        <w:tabs>
          <w:tab w:val="left" w:pos="1276"/>
        </w:tabs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Запрашивать и получать от структурных подразделений администрации </w:t>
      </w:r>
      <w:r w:rsidRPr="00CC66B5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муниципального образования «Всеволожский муниципальный район» Ленинградской области, органов</w:t>
      </w:r>
      <w:r w:rsidRPr="004C099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исполнительной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субъекта РФ, органов местного самоуправления материалы, необходимые для осуществления деятельности Комиссии.</w:t>
      </w:r>
    </w:p>
    <w:p w:rsidR="00875F8D" w:rsidRPr="004C0999" w:rsidRDefault="00875F8D" w:rsidP="00CC66B5">
      <w:pPr>
        <w:shd w:val="clear" w:color="auto" w:fill="FFFFFF"/>
        <w:tabs>
          <w:tab w:val="left" w:pos="1276"/>
        </w:tabs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рабочие группы для выработки согласованных решений по вопросам, относящимся к компетенции Комиссии.</w:t>
      </w:r>
    </w:p>
    <w:p w:rsidR="00875F8D" w:rsidRPr="004C0999" w:rsidRDefault="00875F8D" w:rsidP="00CC66B5">
      <w:pPr>
        <w:shd w:val="clear" w:color="auto" w:fill="FFFFFF"/>
        <w:tabs>
          <w:tab w:val="left" w:pos="1276"/>
        </w:tabs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6B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Привлекать к работе независимых экспертов, приглашать к участию представителей структурных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подразделений администрации муниципального образования «Всеволожский муниципальный район», представителей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общественных организаций, физических и юридических лиц по вопросам, относящимся к её компетенции.</w:t>
      </w:r>
    </w:p>
    <w:p w:rsidR="00875F8D" w:rsidRPr="004C0999" w:rsidRDefault="00875F8D" w:rsidP="00CC66B5">
      <w:pPr>
        <w:shd w:val="clear" w:color="auto" w:fill="FFFFFF"/>
        <w:tabs>
          <w:tab w:val="left" w:pos="1276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специалистов органов местного самоуправления поселений, учреждений и организаций для разработки проекта Правил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внесения изменений в них, а так же для проведения публичных слушаний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вопросам, указанным в настоящем Положении.</w:t>
      </w:r>
    </w:p>
    <w:p w:rsidR="00875F8D" w:rsidRPr="004C0999" w:rsidRDefault="00875F8D" w:rsidP="00CC66B5">
      <w:pPr>
        <w:shd w:val="clear" w:color="auto" w:fill="FFFFFF"/>
        <w:tabs>
          <w:tab w:val="left" w:pos="1276"/>
        </w:tabs>
        <w:spacing w:before="60"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6B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Осуществлять подготовку предложений для администрации и совета депутатов муниципального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«Всеволожский муниципальный район» Ленинградской области по вопросам деятельности Комиссии.</w:t>
      </w:r>
    </w:p>
    <w:p w:rsidR="00875F8D" w:rsidRPr="004C0999" w:rsidRDefault="00875F8D" w:rsidP="00875F8D">
      <w:pPr>
        <w:shd w:val="clear" w:color="auto" w:fill="FFFFFF"/>
        <w:spacing w:before="240"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Полномочия председателя Комиссии</w:t>
      </w:r>
    </w:p>
    <w:p w:rsidR="00875F8D" w:rsidRPr="004C0999" w:rsidRDefault="00875F8D" w:rsidP="00875F8D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возглавляет и координирует работу Комиссии,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осуществляет следующие полномочия:</w:t>
      </w:r>
    </w:p>
    <w:p w:rsidR="00875F8D" w:rsidRPr="004C0999" w:rsidRDefault="00875F8D" w:rsidP="00CC66B5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заседания Комиссии;</w:t>
      </w:r>
    </w:p>
    <w:p w:rsidR="00875F8D" w:rsidRPr="004C0999" w:rsidRDefault="00875F8D" w:rsidP="00CC66B5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внеочередные заседания Комиссии;</w:t>
      </w:r>
    </w:p>
    <w:p w:rsidR="00875F8D" w:rsidRPr="004C0999" w:rsidRDefault="00875F8D" w:rsidP="00CC66B5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протоколы, заключения и иные документы Комиссии;</w:t>
      </w:r>
    </w:p>
    <w:p w:rsidR="00875F8D" w:rsidRPr="004C0999" w:rsidRDefault="00875F8D" w:rsidP="00CC66B5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снимает с обсуждения вопросы, не касающиеся повестки дня заседания Комиссии, а также замечания, предложения и дополнения, 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которыми не ознакомлены члены Комиссии;</w:t>
      </w:r>
    </w:p>
    <w:p w:rsidR="00875F8D" w:rsidRPr="004C0999" w:rsidRDefault="00875F8D" w:rsidP="00CC66B5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обязанности и дает поручения членам Комиссии;</w:t>
      </w:r>
    </w:p>
    <w:p w:rsidR="00875F8D" w:rsidRPr="004C0999" w:rsidRDefault="00875F8D" w:rsidP="00CC66B5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привлекает в установленном порядке специалистов, обладающих специальными знаниями в области градостроительной деятельности, 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экспертов для разъяснения вопросов, рассматриваемых 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Комиссии и подготовки материалов;</w:t>
      </w:r>
    </w:p>
    <w:p w:rsidR="00875F8D" w:rsidRPr="004C0999" w:rsidRDefault="00875F8D" w:rsidP="00CC66B5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наименования и состав рабочих групп, согласительных комиссий по досудебному урегулированию конфликтных ситуаций в области землепользования и застройки, по вопросам применения Правил, утверждает порядок их работы;</w:t>
      </w:r>
    </w:p>
    <w:p w:rsidR="00875F8D" w:rsidRPr="004C0999" w:rsidRDefault="00875F8D" w:rsidP="00CC66B5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7E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председательствует на публичных слушаниях по вопросам, относящимся к компетенции Комиссии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8D" w:rsidRPr="004C0999" w:rsidRDefault="00875F8D" w:rsidP="00CC66B5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протокол публичных слушаний и заключение 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публичных слушаний;</w:t>
      </w:r>
    </w:p>
    <w:p w:rsidR="00875F8D" w:rsidRPr="004C0999" w:rsidRDefault="00875F8D" w:rsidP="00CC66B5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выполнения решений Комиссии;</w:t>
      </w:r>
    </w:p>
    <w:p w:rsidR="00875F8D" w:rsidRPr="004C0999" w:rsidRDefault="00875F8D" w:rsidP="00CC66B5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на рассмотрение главы администрации Всеволожского муниципального района предложения и проекты нормативных правовых актов по вопросам, входящим в компетенцию Комиссии.</w:t>
      </w:r>
    </w:p>
    <w:p w:rsidR="00875F8D" w:rsidRPr="004C0999" w:rsidRDefault="00875F8D" w:rsidP="00875F8D">
      <w:pPr>
        <w:shd w:val="clear" w:color="auto" w:fill="FFFFFF"/>
        <w:spacing w:before="240"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Полномочия заместителя председателя Комиссии</w:t>
      </w:r>
    </w:p>
    <w:p w:rsidR="00875F8D" w:rsidRPr="002477ED" w:rsidRDefault="00875F8D" w:rsidP="00875F8D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77E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Заместитель председателя Комиссии осуществляет следующие полномочия:</w:t>
      </w:r>
    </w:p>
    <w:p w:rsidR="00875F8D" w:rsidRPr="004C0999" w:rsidRDefault="00875F8D" w:rsidP="002477ED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полномочия председателя Комиссии в период его отсутствия;</w:t>
      </w:r>
    </w:p>
    <w:p w:rsidR="00875F8D" w:rsidRPr="004C0999" w:rsidRDefault="00875F8D" w:rsidP="002477ED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отдельные поручения председателя Комиссии;</w:t>
      </w:r>
    </w:p>
    <w:p w:rsidR="00875F8D" w:rsidRPr="002477ED" w:rsidRDefault="00875F8D" w:rsidP="002477ED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взаимодействие Комиссии с органами местного самоуправления, с организациями, участвующими в подготовке и реализации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 и генеральных планов, с государственными органами, экспертными </w:t>
      </w:r>
      <w:r w:rsidRPr="002477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организациями, общественными организациями и другими заинтересованными лицами;</w:t>
      </w:r>
    </w:p>
    <w:p w:rsidR="00875F8D" w:rsidRPr="004C0999" w:rsidRDefault="00875F8D" w:rsidP="00875F8D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полномочий заместитель председателя Комиссии вправе:</w:t>
      </w:r>
    </w:p>
    <w:p w:rsidR="00875F8D" w:rsidRPr="004C0999" w:rsidRDefault="00875F8D" w:rsidP="002477ED">
      <w:pPr>
        <w:pStyle w:val="a5"/>
        <w:shd w:val="clear" w:color="auto" w:fill="FFFFFF"/>
        <w:tabs>
          <w:tab w:val="left" w:pos="993"/>
        </w:tabs>
        <w:spacing w:before="60"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подготовку и направление председателю Комиссии предложений по координации работ по вопросам, входящим в компетенцию Комиссии,</w:t>
      </w:r>
    </w:p>
    <w:p w:rsidR="00875F8D" w:rsidRPr="004C0999" w:rsidRDefault="00875F8D" w:rsidP="002477ED">
      <w:pPr>
        <w:pStyle w:val="a5"/>
        <w:shd w:val="clear" w:color="auto" w:fill="FFFFFF"/>
        <w:tabs>
          <w:tab w:val="left" w:pos="993"/>
        </w:tabs>
        <w:spacing w:before="60"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подготовку и представление проектов форм документов на утверждение председателю Комиссии,</w:t>
      </w:r>
    </w:p>
    <w:p w:rsidR="00875F8D" w:rsidRPr="004C0999" w:rsidRDefault="00875F8D" w:rsidP="002477ED">
      <w:pPr>
        <w:pStyle w:val="a5"/>
        <w:shd w:val="clear" w:color="auto" w:fill="FFFFFF"/>
        <w:tabs>
          <w:tab w:val="left" w:pos="993"/>
        </w:tabs>
        <w:spacing w:before="60"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права, связанные с деятельностью Комиссии.</w:t>
      </w:r>
    </w:p>
    <w:p w:rsidR="00875F8D" w:rsidRPr="004C0999" w:rsidRDefault="00875F8D" w:rsidP="00875F8D">
      <w:pPr>
        <w:shd w:val="clear" w:color="auto" w:fill="FFFFFF"/>
        <w:spacing w:before="240"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Члены Комиссии и секретарь Комиссии</w:t>
      </w:r>
    </w:p>
    <w:p w:rsidR="00875F8D" w:rsidRPr="004C0999" w:rsidRDefault="00875F8D" w:rsidP="002477ED">
      <w:pPr>
        <w:shd w:val="clear" w:color="auto" w:fill="FFFFFF"/>
        <w:tabs>
          <w:tab w:val="left" w:pos="1276"/>
        </w:tabs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осуществляют следующие полномочия:</w:t>
      </w:r>
    </w:p>
    <w:p w:rsidR="00875F8D" w:rsidRPr="004C0999" w:rsidRDefault="00875F8D" w:rsidP="002477ED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участвуют в обсуждении и голосовании рассматриваемых вопросов на заседаниях Комиссии без права замены;</w:t>
      </w:r>
    </w:p>
    <w:p w:rsidR="00875F8D" w:rsidRPr="004C0999" w:rsidRDefault="00875F8D" w:rsidP="00875F8D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на заседании член Комиссии вправе изложить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 w:rsidR="00875F8D" w:rsidRPr="004C0999" w:rsidRDefault="00875F8D" w:rsidP="002477ED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высказывают замечания, предложения и дополнения по вопросам, рассматриваемым на заседаниях Комиссии, в письменном или устном виде;</w:t>
      </w:r>
    </w:p>
    <w:p w:rsidR="00875F8D" w:rsidRPr="004C0999" w:rsidRDefault="00875F8D" w:rsidP="002477ED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7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высказывают особое мнение по вопросам, рассматриваемым на заседаниях Комиссии, с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 внесением его в протокол заседания;</w:t>
      </w:r>
    </w:p>
    <w:p w:rsidR="00875F8D" w:rsidRPr="004C0999" w:rsidRDefault="00875F8D" w:rsidP="002477ED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председательствующего на заседании Комиссии готовят заключения по вопросам, находящимся в компетенции Комиссии.</w:t>
      </w:r>
    </w:p>
    <w:p w:rsidR="00875F8D" w:rsidRPr="004C0999" w:rsidRDefault="00875F8D" w:rsidP="002477ED">
      <w:pPr>
        <w:shd w:val="clear" w:color="auto" w:fill="FFFFFF"/>
        <w:tabs>
          <w:tab w:val="left" w:pos="1276"/>
        </w:tabs>
        <w:spacing w:before="24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осуществляет следующие полномочия:</w:t>
      </w:r>
    </w:p>
    <w:p w:rsidR="00875F8D" w:rsidRPr="002477ED" w:rsidRDefault="00875F8D" w:rsidP="002477ED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7E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формирует повестку заседания Комиссии по поручению председателя </w:t>
      </w:r>
      <w:r w:rsidRPr="002477E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Комиссии (с учетом предложений, рекомендаций и заключений рабочих групп);</w:t>
      </w:r>
    </w:p>
    <w:p w:rsidR="00875F8D" w:rsidRPr="004C0999" w:rsidRDefault="00875F8D" w:rsidP="002477ED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7E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обеспечивает членов Комиссии рабочими документами и материалами </w:t>
      </w:r>
      <w:r w:rsidR="002477E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</w:r>
      <w:r w:rsidRPr="002477E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 обсуждаемым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вопросам;</w:t>
      </w:r>
    </w:p>
    <w:p w:rsidR="00875F8D" w:rsidRPr="004C0999" w:rsidRDefault="00875F8D" w:rsidP="002477ED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для членов Комиссии на заседание Комиссии проекты документов (решений);</w:t>
      </w:r>
    </w:p>
    <w:p w:rsidR="00875F8D" w:rsidRPr="004C0999" w:rsidRDefault="00875F8D" w:rsidP="002477ED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Комиссии о повестке заседания не позднее, чем за 3 дня до его проведения;</w:t>
      </w:r>
    </w:p>
    <w:p w:rsidR="00875F8D" w:rsidRPr="004C0999" w:rsidRDefault="00875F8D" w:rsidP="002477ED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протокол заседания Комиссии, заключение Комиссии;</w:t>
      </w:r>
    </w:p>
    <w:p w:rsidR="00875F8D" w:rsidRPr="002477ED" w:rsidRDefault="00875F8D" w:rsidP="002477ED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7E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оформляет протокол и заключение о результатах публичных слушаний;</w:t>
      </w:r>
    </w:p>
    <w:p w:rsidR="00875F8D" w:rsidRPr="004C0999" w:rsidRDefault="00875F8D" w:rsidP="002477ED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архив Комиссии;</w:t>
      </w:r>
    </w:p>
    <w:p w:rsidR="00875F8D" w:rsidRPr="004C0999" w:rsidRDefault="00875F8D" w:rsidP="002477ED">
      <w:pPr>
        <w:shd w:val="clear" w:color="auto" w:fill="FFFFFF"/>
        <w:tabs>
          <w:tab w:val="left" w:pos="993"/>
        </w:tabs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7E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обеспечивает публикацию решений, заключений в средствах массовой информации, включая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на официальном сайте муниципального образования, в порядке, установленном для официального опубликования муниципальных правовых актов, иной официальной информации в сети «Интернет».</w:t>
      </w:r>
    </w:p>
    <w:p w:rsidR="00875F8D" w:rsidRPr="004C0999" w:rsidRDefault="00875F8D" w:rsidP="00875F8D">
      <w:pPr>
        <w:shd w:val="clear" w:color="auto" w:fill="FFFFFF"/>
        <w:spacing w:before="240"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Порядок работы Комиссии</w:t>
      </w:r>
    </w:p>
    <w:p w:rsidR="00875F8D" w:rsidRPr="004C0999" w:rsidRDefault="00875F8D" w:rsidP="002477ED">
      <w:pPr>
        <w:shd w:val="clear" w:color="auto" w:fill="FFFFFF"/>
        <w:tabs>
          <w:tab w:val="left" w:pos="1276"/>
        </w:tabs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осуществляет свою деятельность в форме заседаний, 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проводимых в форме публичных слушаний, в соответствии 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планом работы и с учетом необходимости оперативного рассмотрения возникающих неотложных вопросов.</w:t>
      </w:r>
    </w:p>
    <w:p w:rsidR="00875F8D" w:rsidRPr="004C0999" w:rsidRDefault="00875F8D" w:rsidP="002477ED">
      <w:pPr>
        <w:shd w:val="clear" w:color="auto" w:fill="FFFFFF"/>
        <w:tabs>
          <w:tab w:val="left" w:pos="1276"/>
        </w:tabs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заседаний Комиссии определяется председателем Комиссии по мере поступления заявлений (предложений), но не реже 1 раза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месяц.</w:t>
      </w:r>
    </w:p>
    <w:p w:rsidR="00875F8D" w:rsidRPr="004C0999" w:rsidRDefault="00875F8D" w:rsidP="002477ED">
      <w:pPr>
        <w:shd w:val="clear" w:color="auto" w:fill="FFFFFF"/>
        <w:tabs>
          <w:tab w:val="left" w:pos="1276"/>
        </w:tabs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9.3.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7E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Повестка заседания Комиссии формируется секретарем на основании заявлений (предложений),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в Комиссию. </w:t>
      </w:r>
    </w:p>
    <w:p w:rsidR="00875F8D" w:rsidRPr="004C0999" w:rsidRDefault="00875F8D" w:rsidP="002477ED">
      <w:pPr>
        <w:shd w:val="clear" w:color="auto" w:fill="FFFFFF"/>
        <w:tabs>
          <w:tab w:val="left" w:pos="1276"/>
        </w:tabs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9.4.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заседания Комиссии должна содержать перечень вопросов, подлежащих рассмотрению, дату, время и место проведения заседания. К повестке дня заседания Комиссии прилагаются проекты документов и обосновывающие материалы, подлежащие рассмотрению.</w:t>
      </w:r>
    </w:p>
    <w:p w:rsidR="00875F8D" w:rsidRPr="004C0999" w:rsidRDefault="00875F8D" w:rsidP="002477ED">
      <w:pPr>
        <w:shd w:val="clear" w:color="auto" w:fill="FFFFFF"/>
        <w:tabs>
          <w:tab w:val="left" w:pos="1276"/>
        </w:tabs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9.5.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ведёт её председатель или, при отсутствии председателя Комиссии, заместитель председателя. При отсутствии председателя или заместителя председателя заседание ведёт член Комиссии, уполномоченный председателем Комиссии.</w:t>
      </w:r>
    </w:p>
    <w:p w:rsidR="00875F8D" w:rsidRPr="004C0999" w:rsidRDefault="00875F8D" w:rsidP="002477ED">
      <w:pPr>
        <w:shd w:val="clear" w:color="auto" w:fill="FFFFFF"/>
        <w:tabs>
          <w:tab w:val="left" w:pos="1276"/>
        </w:tabs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9.6.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правомочна принимать решения, если на заседании присутствует не менее 2/3 от общего числа утвержденного состава Комиссии.</w:t>
      </w:r>
    </w:p>
    <w:p w:rsidR="00875F8D" w:rsidRPr="004C0999" w:rsidRDefault="00875F8D" w:rsidP="002477ED">
      <w:pPr>
        <w:shd w:val="clear" w:color="auto" w:fill="FFFFFF"/>
        <w:tabs>
          <w:tab w:val="left" w:pos="1276"/>
        </w:tabs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9.7.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принимает решения простым большинством голосов присутствующих и подавших письменные мнения членов Комиссии. При равенстве голосов голос председательствующего является решающим.</w:t>
      </w:r>
    </w:p>
    <w:p w:rsidR="00875F8D" w:rsidRPr="004C0999" w:rsidRDefault="00875F8D" w:rsidP="002477ED">
      <w:pPr>
        <w:shd w:val="clear" w:color="auto" w:fill="FFFFFF"/>
        <w:tabs>
          <w:tab w:val="left" w:pos="1276"/>
        </w:tabs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9.8.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заседания Комиссии оформляются протоколом, который подписывает председатель и секретарь Комиссии.</w:t>
      </w:r>
    </w:p>
    <w:p w:rsidR="00875F8D" w:rsidRPr="004C0999" w:rsidRDefault="00875F8D" w:rsidP="002477ED">
      <w:pPr>
        <w:shd w:val="clear" w:color="auto" w:fill="FFFFFF"/>
        <w:tabs>
          <w:tab w:val="left" w:pos="1276"/>
        </w:tabs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9.9.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Решения Комиссии для предоставления заявителям и заинтересованным лицам оформляются в виде 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выписок из протокола, которые подписываются председателем Комиссии и секретарем;</w:t>
      </w:r>
    </w:p>
    <w:p w:rsidR="00875F8D" w:rsidRPr="004C0999" w:rsidRDefault="00875F8D" w:rsidP="00875F8D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9.10.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имеет свой архив, в котором содержатся протоколы всех ее заседаний, материалы, связанные с осуществлением деятельности </w:t>
      </w:r>
      <w:r w:rsidRPr="002477E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Комиссии. Документы хранятся в управлении архитектуры и градостроительства администрации</w:t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«Всеволожский муниципальный район».</w:t>
      </w:r>
    </w:p>
    <w:p w:rsidR="00875F8D" w:rsidRPr="004C0999" w:rsidRDefault="00875F8D" w:rsidP="00875F8D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9.11.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предоставляет Комиссии помещения для проведения заседаний и публичных слушаний по вопросам, относящимся 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Комиссии;</w:t>
      </w:r>
    </w:p>
    <w:p w:rsidR="00875F8D" w:rsidRDefault="00875F8D" w:rsidP="00772EEE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9.12.</w:t>
      </w:r>
      <w:r w:rsidR="0024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Организационно-техническое обеспечение деятельности Комиссии осуществляет управление архитектуры и градостроительства </w:t>
      </w:r>
      <w:r w:rsidRPr="002477E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администрации муниципального образования «Всеволожский муниципальный район» Ленинградской области.</w:t>
      </w:r>
    </w:p>
    <w:p w:rsidR="002477ED" w:rsidRPr="004C0999" w:rsidRDefault="002477ED" w:rsidP="00772EEE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8D" w:rsidRPr="004C0999" w:rsidRDefault="00875F8D" w:rsidP="00875F8D">
      <w:pPr>
        <w:shd w:val="clear" w:color="auto" w:fill="FFFFFF"/>
        <w:spacing w:before="12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Заключительные положения</w:t>
      </w:r>
    </w:p>
    <w:p w:rsidR="00875F8D" w:rsidRPr="004C0999" w:rsidRDefault="00875F8D" w:rsidP="00875F8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99">
        <w:rPr>
          <w:rFonts w:ascii="Times New Roman" w:eastAsia="Times New Roman" w:hAnsi="Times New Roman" w:cs="Times New Roman"/>
          <w:sz w:val="28"/>
          <w:szCs w:val="28"/>
        </w:rPr>
        <w:lastRenderedPageBreak/>
        <w:t>10.1.</w:t>
      </w:r>
      <w:r w:rsidR="002477ED">
        <w:rPr>
          <w:rFonts w:ascii="Times New Roman" w:eastAsia="Times New Roman" w:hAnsi="Times New Roman" w:cs="Times New Roman"/>
          <w:sz w:val="28"/>
          <w:szCs w:val="28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своих полномочий члены Комиссия несут ответственность в соответствии с законодательством Российской Федерации.</w:t>
      </w:r>
    </w:p>
    <w:p w:rsidR="00875F8D" w:rsidRPr="004C0999" w:rsidRDefault="00875F8D" w:rsidP="00875F8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99">
        <w:rPr>
          <w:rFonts w:ascii="Times New Roman" w:eastAsia="Times New Roman" w:hAnsi="Times New Roman" w:cs="Times New Roman"/>
          <w:sz w:val="28"/>
          <w:szCs w:val="28"/>
        </w:rPr>
        <w:t>10.2.</w:t>
      </w:r>
      <w:r w:rsidR="002477ED">
        <w:rPr>
          <w:rFonts w:ascii="Times New Roman" w:eastAsia="Times New Roman" w:hAnsi="Times New Roman" w:cs="Times New Roman"/>
          <w:sz w:val="28"/>
          <w:szCs w:val="28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</w:rPr>
        <w:t xml:space="preserve">Решения и действия (бездействие) Комиссии </w:t>
      </w:r>
      <w:r w:rsidRPr="004C0999">
        <w:rPr>
          <w:rFonts w:ascii="Times New Roman" w:hAnsi="Times New Roman" w:cs="Times New Roman"/>
          <w:sz w:val="28"/>
          <w:szCs w:val="28"/>
        </w:rPr>
        <w:t xml:space="preserve">могут быть обжалованы </w:t>
      </w:r>
      <w:r w:rsidRPr="004C0999">
        <w:rPr>
          <w:rFonts w:ascii="Times New Roman" w:eastAsia="Times New Roman" w:hAnsi="Times New Roman" w:cs="Times New Roman"/>
          <w:sz w:val="28"/>
          <w:szCs w:val="28"/>
        </w:rPr>
        <w:t>в судебном порядке.</w:t>
      </w:r>
    </w:p>
    <w:p w:rsidR="00875F8D" w:rsidRPr="004C0999" w:rsidRDefault="00875F8D" w:rsidP="00875F8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99">
        <w:rPr>
          <w:rFonts w:ascii="Times New Roman" w:eastAsia="Times New Roman" w:hAnsi="Times New Roman" w:cs="Times New Roman"/>
          <w:sz w:val="28"/>
          <w:szCs w:val="28"/>
        </w:rPr>
        <w:t>10.3.</w:t>
      </w:r>
      <w:r w:rsidR="002477ED">
        <w:rPr>
          <w:rFonts w:ascii="Times New Roman" w:eastAsia="Times New Roman" w:hAnsi="Times New Roman" w:cs="Times New Roman"/>
          <w:sz w:val="28"/>
          <w:szCs w:val="28"/>
        </w:rPr>
        <w:tab/>
      </w:r>
      <w:r w:rsidRPr="004C0999">
        <w:rPr>
          <w:rFonts w:ascii="Times New Roman" w:eastAsia="Times New Roman" w:hAnsi="Times New Roman" w:cs="Times New Roman"/>
          <w:sz w:val="28"/>
          <w:szCs w:val="28"/>
        </w:rPr>
        <w:t>Изменения и дополнения в настоящее Положение вносятся постановлением Администрации.</w:t>
      </w:r>
    </w:p>
    <w:p w:rsidR="00875F8D" w:rsidRPr="004C0999" w:rsidRDefault="00875F8D" w:rsidP="00875F8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F8D" w:rsidRPr="004C0999" w:rsidRDefault="00875F8D" w:rsidP="00875F8D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F8D" w:rsidRPr="004C0999" w:rsidRDefault="00875F8D" w:rsidP="00875F8D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999">
        <w:rPr>
          <w:rFonts w:ascii="Times New Roman" w:eastAsia="Times New Roman" w:hAnsi="Times New Roman" w:cs="Times New Roman"/>
          <w:b/>
          <w:sz w:val="28"/>
          <w:szCs w:val="28"/>
        </w:rPr>
        <w:t>_____________</w:t>
      </w:r>
    </w:p>
    <w:p w:rsidR="00AB5DCA" w:rsidRPr="004C0999" w:rsidRDefault="00AB5DCA">
      <w:pPr>
        <w:rPr>
          <w:rFonts w:ascii="Times New Roman" w:hAnsi="Times New Roman" w:cs="Times New Roman"/>
          <w:sz w:val="28"/>
          <w:szCs w:val="28"/>
        </w:rPr>
      </w:pPr>
    </w:p>
    <w:sectPr w:rsidR="00AB5DCA" w:rsidRPr="004C0999" w:rsidSect="00CC66B5">
      <w:headerReference w:type="default" r:id="rId8"/>
      <w:pgSz w:w="11906" w:h="16838"/>
      <w:pgMar w:top="1134" w:right="850" w:bottom="1134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581" w:rsidRDefault="00733581" w:rsidP="00875F8D">
      <w:pPr>
        <w:spacing w:after="0" w:line="240" w:lineRule="auto"/>
      </w:pPr>
      <w:r>
        <w:separator/>
      </w:r>
    </w:p>
  </w:endnote>
  <w:endnote w:type="continuationSeparator" w:id="0">
    <w:p w:rsidR="00733581" w:rsidRDefault="00733581" w:rsidP="0087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581" w:rsidRDefault="00733581" w:rsidP="00875F8D">
      <w:pPr>
        <w:spacing w:after="0" w:line="240" w:lineRule="auto"/>
      </w:pPr>
      <w:r>
        <w:separator/>
      </w:r>
    </w:p>
  </w:footnote>
  <w:footnote w:type="continuationSeparator" w:id="0">
    <w:p w:rsidR="00733581" w:rsidRDefault="00733581" w:rsidP="0087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1009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7CB9" w:rsidRPr="002477ED" w:rsidRDefault="00927F5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noProof/>
            <w:lang w:eastAsia="ru-RU"/>
          </w:rPr>
          <w:drawing>
            <wp:anchor distT="0" distB="0" distL="114300" distR="114300" simplePos="0" relativeHeight="251658240" behindDoc="0" locked="0" layoutInCell="1" allowOverlap="1" wp14:anchorId="7037C00A" wp14:editId="25CF2550">
              <wp:simplePos x="0" y="0"/>
              <wp:positionH relativeFrom="margin">
                <wp:posOffset>5124450</wp:posOffset>
              </wp:positionH>
              <wp:positionV relativeFrom="margin">
                <wp:posOffset>-499110</wp:posOffset>
              </wp:positionV>
              <wp:extent cx="1137600" cy="352800"/>
              <wp:effectExtent l="0" t="0" r="5715" b="952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2232" w:rsidRPr="002477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42232" w:rsidRPr="002477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B42232" w:rsidRPr="002477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="00B42232" w:rsidRPr="002477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7CB9" w:rsidRDefault="007335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73"/>
    <w:rsid w:val="00162673"/>
    <w:rsid w:val="00217FE4"/>
    <w:rsid w:val="002477ED"/>
    <w:rsid w:val="004C0999"/>
    <w:rsid w:val="00733581"/>
    <w:rsid w:val="00772EEE"/>
    <w:rsid w:val="00875F8D"/>
    <w:rsid w:val="00927F5D"/>
    <w:rsid w:val="009531AF"/>
    <w:rsid w:val="00A93446"/>
    <w:rsid w:val="00AB5DCA"/>
    <w:rsid w:val="00B21C40"/>
    <w:rsid w:val="00B42232"/>
    <w:rsid w:val="00C659B8"/>
    <w:rsid w:val="00CC66B5"/>
    <w:rsid w:val="00D30100"/>
    <w:rsid w:val="00E0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9D456-B166-4E28-BE3F-7C640E89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F8D"/>
  </w:style>
  <w:style w:type="paragraph" w:customStyle="1" w:styleId="ConsPlusNormal">
    <w:name w:val="ConsPlusNormal"/>
    <w:rsid w:val="00875F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5F8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75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A535-595F-4C69-A2CC-7D5B7EB9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Капченкина</dc:creator>
  <cp:keywords/>
  <dc:description/>
  <cp:lastModifiedBy>Михалченкова</cp:lastModifiedBy>
  <cp:revision>10</cp:revision>
  <dcterms:created xsi:type="dcterms:W3CDTF">2018-02-15T13:06:00Z</dcterms:created>
  <dcterms:modified xsi:type="dcterms:W3CDTF">2018-02-16T07:52:00Z</dcterms:modified>
</cp:coreProperties>
</file>