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D3" w:rsidRPr="007F471A" w:rsidRDefault="00904785" w:rsidP="00A84D1A">
      <w:pPr>
        <w:ind w:left="7655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5048885</wp:posOffset>
            </wp:positionH>
            <wp:positionV relativeFrom="topMargin">
              <wp:posOffset>167640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4D3" w:rsidRPr="007F471A">
        <w:rPr>
          <w:i/>
          <w:sz w:val="28"/>
        </w:rPr>
        <w:t xml:space="preserve">Приложение </w:t>
      </w:r>
    </w:p>
    <w:p w:rsidR="00BF64D3" w:rsidRPr="007F471A" w:rsidRDefault="00BF64D3" w:rsidP="00BF64D3">
      <w:pPr>
        <w:ind w:left="5670" w:right="1983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BF64D3" w:rsidRPr="007F471A" w:rsidRDefault="00BF64D3" w:rsidP="00BF64D3">
      <w:pPr>
        <w:spacing w:line="240" w:lineRule="exact"/>
        <w:ind w:left="5670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BF64D3" w:rsidRPr="007F471A" w:rsidRDefault="00BF64D3" w:rsidP="00BF64D3">
      <w:pPr>
        <w:spacing w:line="240" w:lineRule="exact"/>
        <w:ind w:left="5670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BF64D3" w:rsidRPr="007F471A" w:rsidRDefault="00BF64D3" w:rsidP="00BF64D3">
      <w:pPr>
        <w:ind w:left="5670"/>
        <w:rPr>
          <w:i/>
          <w:sz w:val="28"/>
        </w:rPr>
      </w:pPr>
    </w:p>
    <w:p w:rsidR="00BF64D3" w:rsidRPr="007F471A" w:rsidRDefault="00BF64D3" w:rsidP="00BF64D3">
      <w:pPr>
        <w:ind w:left="567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BF64D3" w:rsidRDefault="00BF64D3" w:rsidP="00BF64D3">
      <w:pPr>
        <w:ind w:firstLine="709"/>
        <w:jc w:val="both"/>
        <w:rPr>
          <w:sz w:val="28"/>
          <w:szCs w:val="28"/>
        </w:rPr>
      </w:pPr>
    </w:p>
    <w:p w:rsidR="00BF64D3" w:rsidRDefault="00BF64D3" w:rsidP="00BF64D3">
      <w:pPr>
        <w:ind w:firstLine="709"/>
        <w:jc w:val="both"/>
        <w:rPr>
          <w:sz w:val="28"/>
          <w:szCs w:val="28"/>
        </w:rPr>
      </w:pPr>
    </w:p>
    <w:p w:rsidR="00BF64D3" w:rsidRDefault="00BF64D3" w:rsidP="00BF64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  <w:r w:rsidRPr="00D60637">
        <w:rPr>
          <w:b/>
          <w:bCs/>
          <w:sz w:val="28"/>
          <w:szCs w:val="28"/>
        </w:rPr>
        <w:t>формирования, утверждения и ведения плана закупок товаров, работ, услуг для обеспечения муниципальных нужд</w:t>
      </w:r>
    </w:p>
    <w:p w:rsidR="00BF64D3" w:rsidRPr="002A4A48" w:rsidRDefault="00BF64D3" w:rsidP="00BF64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4A48">
        <w:rPr>
          <w:b/>
          <w:bCs/>
          <w:sz w:val="28"/>
          <w:szCs w:val="28"/>
        </w:rPr>
        <w:t xml:space="preserve">МО «Всеволожский муниципальный район» </w:t>
      </w:r>
    </w:p>
    <w:p w:rsidR="00BF64D3" w:rsidRDefault="00BF64D3" w:rsidP="00BF64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4A48">
        <w:rPr>
          <w:b/>
          <w:bCs/>
          <w:sz w:val="28"/>
          <w:szCs w:val="28"/>
        </w:rPr>
        <w:t>Ленинградской области</w:t>
      </w:r>
    </w:p>
    <w:p w:rsidR="00A84D1A" w:rsidRDefault="00A84D1A" w:rsidP="00BF64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84D1A" w:rsidRDefault="00A84D1A" w:rsidP="00BF64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1. 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в соответствии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с </w:t>
      </w:r>
      <w:r w:rsidRPr="00940201">
        <w:rPr>
          <w:rFonts w:eastAsia="Calibri"/>
          <w:bCs/>
          <w:kern w:val="36"/>
          <w:sz w:val="28"/>
          <w:szCs w:val="28"/>
          <w:lang w:eastAsia="en-US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940201">
        <w:rPr>
          <w:rFonts w:eastAsia="Calibri"/>
          <w:sz w:val="28"/>
          <w:szCs w:val="28"/>
          <w:lang w:eastAsia="en-US"/>
        </w:rPr>
        <w:t xml:space="preserve"> (далее - Федеральный закон № 44-ФЗ) и Постановлением Правительства РФ от 21.11.2013 </w:t>
      </w:r>
      <w:r w:rsidR="0039432D">
        <w:rPr>
          <w:rFonts w:eastAsia="Calibri"/>
          <w:sz w:val="28"/>
          <w:szCs w:val="28"/>
          <w:lang w:eastAsia="en-US"/>
        </w:rPr>
        <w:t>№</w:t>
      </w:r>
      <w:r w:rsidRPr="00940201">
        <w:rPr>
          <w:rFonts w:eastAsia="Calibri"/>
          <w:sz w:val="28"/>
          <w:szCs w:val="28"/>
          <w:lang w:eastAsia="en-US"/>
        </w:rPr>
        <w:t xml:space="preserve"> 1043 </w:t>
      </w:r>
      <w:r w:rsidR="0039432D">
        <w:rPr>
          <w:rFonts w:eastAsia="Calibri"/>
          <w:sz w:val="28"/>
          <w:szCs w:val="28"/>
          <w:lang w:eastAsia="en-US"/>
        </w:rPr>
        <w:br/>
        <w:t>«</w:t>
      </w:r>
      <w:r w:rsidRPr="00940201">
        <w:rPr>
          <w:rFonts w:eastAsia="Calibri"/>
          <w:sz w:val="28"/>
          <w:szCs w:val="28"/>
          <w:lang w:eastAsia="en-US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39432D">
        <w:rPr>
          <w:rFonts w:eastAsia="Calibri"/>
          <w:sz w:val="28"/>
          <w:szCs w:val="28"/>
          <w:lang w:eastAsia="en-US"/>
        </w:rPr>
        <w:t>».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0A86">
        <w:rPr>
          <w:rFonts w:eastAsia="Calibri"/>
          <w:sz w:val="28"/>
          <w:szCs w:val="28"/>
          <w:lang w:eastAsia="en-US"/>
        </w:rPr>
        <w:t>2. Настоящий Порядок, в течение 3 дней со дня его утверждения подлежит размещению в единой информационной системе в сфере закупок.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2"/>
      <w:bookmarkEnd w:id="0"/>
      <w:r w:rsidRPr="00940201">
        <w:rPr>
          <w:rFonts w:eastAsia="Calibri"/>
          <w:sz w:val="28"/>
          <w:szCs w:val="28"/>
          <w:lang w:eastAsia="en-US"/>
        </w:rPr>
        <w:t>3. Планы закупок утверждаются в течение 10 рабочих дней: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>а) муниципальными заказчиками, действующими от имени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«Всеволожский муниципальный район» Ленинградской области</w:t>
      </w:r>
      <w:r w:rsidRPr="00940201">
        <w:rPr>
          <w:rFonts w:eastAsia="Calibri"/>
          <w:sz w:val="28"/>
          <w:szCs w:val="28"/>
          <w:lang w:eastAsia="en-US"/>
        </w:rPr>
        <w:t xml:space="preserve">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с бюджетным законодательством Российской Федерации;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4"/>
      <w:bookmarkEnd w:id="1"/>
      <w:r w:rsidRPr="00940201">
        <w:rPr>
          <w:rFonts w:eastAsia="Calibri"/>
          <w:sz w:val="28"/>
          <w:szCs w:val="28"/>
          <w:lang w:eastAsia="en-US"/>
        </w:rPr>
        <w:t>б) бюджетными учреждениями, созданными муниципальным образованием</w:t>
      </w:r>
      <w:r>
        <w:rPr>
          <w:rFonts w:eastAsia="Calibri"/>
          <w:sz w:val="28"/>
          <w:szCs w:val="28"/>
          <w:lang w:eastAsia="en-US"/>
        </w:rPr>
        <w:t xml:space="preserve"> «Всеволожский муниципальный район» Ленинградской области</w:t>
      </w:r>
      <w:r w:rsidRPr="00940201">
        <w:rPr>
          <w:rFonts w:eastAsia="Calibri"/>
          <w:sz w:val="28"/>
          <w:szCs w:val="28"/>
          <w:lang w:eastAsia="en-US"/>
        </w:rPr>
        <w:t xml:space="preserve">, за исключением закупок, осуществляемых в соответствии с </w:t>
      </w:r>
      <w:hyperlink r:id="rId8" w:history="1">
        <w:r w:rsidRPr="00940201">
          <w:rPr>
            <w:rFonts w:eastAsia="Calibri"/>
            <w:sz w:val="28"/>
            <w:szCs w:val="28"/>
            <w:lang w:eastAsia="en-US"/>
          </w:rPr>
          <w:t>частями 2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940201">
          <w:rPr>
            <w:rFonts w:eastAsia="Calibri"/>
            <w:sz w:val="28"/>
            <w:szCs w:val="28"/>
            <w:lang w:eastAsia="en-US"/>
          </w:rPr>
          <w:t>6 статьи 15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Федерального закона № 44-ФЗ, - после утверждения планов финансово-хозяйственной деятельности;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5"/>
      <w:bookmarkEnd w:id="2"/>
      <w:r w:rsidRPr="00940201">
        <w:rPr>
          <w:rFonts w:eastAsia="Calibri"/>
          <w:sz w:val="28"/>
          <w:szCs w:val="28"/>
          <w:lang w:eastAsia="en-US"/>
        </w:rPr>
        <w:t xml:space="preserve">в) </w:t>
      </w:r>
      <w:r w:rsidRPr="0039432D">
        <w:rPr>
          <w:rFonts w:eastAsia="Calibri"/>
          <w:spacing w:val="-12"/>
          <w:sz w:val="28"/>
          <w:szCs w:val="28"/>
          <w:lang w:eastAsia="en-US"/>
        </w:rPr>
        <w:t xml:space="preserve">автономными учреждениями, созданными муниципальным образованием </w:t>
      </w:r>
      <w:r w:rsidRPr="0039432D">
        <w:rPr>
          <w:rFonts w:eastAsia="Calibri"/>
          <w:spacing w:val="-10"/>
          <w:sz w:val="28"/>
          <w:szCs w:val="28"/>
          <w:lang w:eastAsia="en-US"/>
        </w:rPr>
        <w:t>«Всеволожский муниципальный район» Ленинградской области, муниципальными унитарными предприятиями</w:t>
      </w:r>
      <w:r w:rsidRPr="00940201">
        <w:rPr>
          <w:rFonts w:eastAsia="Calibri"/>
          <w:sz w:val="28"/>
          <w:szCs w:val="28"/>
          <w:lang w:eastAsia="en-US"/>
        </w:rPr>
        <w:t xml:space="preserve"> в случае, предусмотренном </w:t>
      </w:r>
      <w:hyperlink r:id="rId10" w:history="1">
        <w:r w:rsidRPr="00940201">
          <w:rPr>
            <w:rFonts w:eastAsia="Calibri"/>
            <w:sz w:val="28"/>
            <w:szCs w:val="28"/>
            <w:lang w:eastAsia="en-US"/>
          </w:rPr>
          <w:t>частью 4 статьи 15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Федерального закона № 44-ФЗ,- после заключения соглашений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о предоставлении субсидий на осуществление капитальных вложений в объекты капитального строительства муниципальной собственности или </w:t>
      </w:r>
      <w:r w:rsidRPr="00940201">
        <w:rPr>
          <w:rFonts w:eastAsia="Calibri"/>
          <w:sz w:val="28"/>
          <w:szCs w:val="28"/>
          <w:lang w:eastAsia="en-US"/>
        </w:rPr>
        <w:lastRenderedPageBreak/>
        <w:t>приобретение объектов недвижимого имущества в муниципальную  собственность (далее – субсидии  на осуществлении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6"/>
      <w:bookmarkEnd w:id="3"/>
      <w:r w:rsidRPr="00940201">
        <w:rPr>
          <w:rFonts w:eastAsia="Calibri"/>
          <w:sz w:val="28"/>
          <w:szCs w:val="28"/>
          <w:lang w:eastAsia="en-US"/>
        </w:rPr>
        <w:t>г) бюджетными, автономными учреждениями, созданными муниципальным образованием</w:t>
      </w:r>
      <w:r>
        <w:rPr>
          <w:rFonts w:eastAsia="Calibri"/>
          <w:sz w:val="28"/>
          <w:szCs w:val="28"/>
          <w:lang w:eastAsia="en-US"/>
        </w:rPr>
        <w:t xml:space="preserve"> «Всеволожский муниципальный район» Ленинградской области</w:t>
      </w:r>
      <w:r w:rsidRPr="00940201">
        <w:rPr>
          <w:rFonts w:eastAsia="Calibri"/>
          <w:sz w:val="28"/>
          <w:szCs w:val="28"/>
          <w:lang w:eastAsia="en-US"/>
        </w:rPr>
        <w:t xml:space="preserve">, муниципальными унитарными предприятиями, осуществляющими закупки в рамках  переданных им органами местного самоуправления полномочий муниципального заказчика по заключению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11" w:history="1">
        <w:r w:rsidRPr="00940201">
          <w:rPr>
            <w:rFonts w:eastAsia="Calibri"/>
            <w:sz w:val="28"/>
            <w:szCs w:val="28"/>
            <w:lang w:eastAsia="en-US"/>
          </w:rPr>
          <w:t xml:space="preserve">частью </w:t>
        </w:r>
        <w:r w:rsidR="0039432D">
          <w:rPr>
            <w:rFonts w:eastAsia="Calibri"/>
            <w:sz w:val="28"/>
            <w:szCs w:val="28"/>
            <w:lang w:eastAsia="en-US"/>
          </w:rPr>
          <w:br/>
        </w:r>
        <w:r w:rsidRPr="00940201">
          <w:rPr>
            <w:rFonts w:eastAsia="Calibri"/>
            <w:sz w:val="28"/>
            <w:szCs w:val="28"/>
            <w:lang w:eastAsia="en-US"/>
          </w:rPr>
          <w:t>6 статьи 15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Федерального закона № 44-ФЗ,- со дня доведения на соответствующий лицевой счет по переданным полномочиям объема прав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в денежном выражении на принятие и (или) исполнение обязательств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в соответствии с бюджетным законодательством Российской Федерации.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4. Планы закупок для обеспечения муниципальных нужд формируются лицами, указанными в </w:t>
      </w:r>
      <w:hyperlink w:anchor="Par2" w:history="1">
        <w:r w:rsidRPr="00940201">
          <w:rPr>
            <w:rFonts w:eastAsia="Calibri"/>
            <w:sz w:val="28"/>
            <w:szCs w:val="28"/>
            <w:lang w:eastAsia="en-US"/>
          </w:rPr>
          <w:t>пункте 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Порядка, на очередной финансовый год и плановый период </w:t>
      </w:r>
      <w:r w:rsidRPr="006D51D8">
        <w:rPr>
          <w:rFonts w:eastAsia="Calibri"/>
          <w:sz w:val="28"/>
          <w:szCs w:val="28"/>
          <w:lang w:eastAsia="en-US"/>
        </w:rPr>
        <w:t xml:space="preserve">по форме, установленной постановлением Правительства Российской Федерации от 21 ноября 2013 года </w:t>
      </w:r>
      <w:r w:rsidR="0039432D">
        <w:rPr>
          <w:rFonts w:eastAsia="Calibri"/>
          <w:sz w:val="28"/>
          <w:szCs w:val="28"/>
          <w:lang w:eastAsia="en-US"/>
        </w:rPr>
        <w:t>№</w:t>
      </w:r>
      <w:r w:rsidRPr="006D51D8">
        <w:rPr>
          <w:rFonts w:eastAsia="Calibri"/>
          <w:sz w:val="28"/>
          <w:szCs w:val="28"/>
          <w:lang w:eastAsia="en-US"/>
        </w:rPr>
        <w:t xml:space="preserve"> 1043 </w:t>
      </w:r>
      <w:r w:rsidR="0039432D">
        <w:rPr>
          <w:rFonts w:eastAsia="Calibri"/>
          <w:sz w:val="28"/>
          <w:szCs w:val="28"/>
          <w:lang w:eastAsia="en-US"/>
        </w:rPr>
        <w:t>«</w:t>
      </w:r>
      <w:r w:rsidRPr="006D51D8">
        <w:rPr>
          <w:rFonts w:eastAsia="Calibri"/>
          <w:sz w:val="28"/>
          <w:szCs w:val="28"/>
          <w:lang w:eastAsia="en-US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39432D">
        <w:rPr>
          <w:rFonts w:eastAsia="Calibri"/>
          <w:sz w:val="28"/>
          <w:szCs w:val="28"/>
          <w:lang w:eastAsia="en-US"/>
        </w:rPr>
        <w:t>»</w:t>
      </w:r>
      <w:r w:rsidRPr="006D51D8">
        <w:rPr>
          <w:rFonts w:eastAsia="Calibri"/>
          <w:sz w:val="28"/>
          <w:szCs w:val="28"/>
          <w:lang w:eastAsia="en-US"/>
        </w:rPr>
        <w:t xml:space="preserve">, </w:t>
      </w:r>
      <w:r w:rsidRPr="00940201">
        <w:rPr>
          <w:rFonts w:eastAsia="Calibri"/>
          <w:sz w:val="28"/>
          <w:szCs w:val="28"/>
          <w:lang w:eastAsia="en-US"/>
        </w:rPr>
        <w:t>с учетом следующих положений: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>а) муниципальные заказчики в сроки, установленные главными распорядителями средств местного бюджета, но не позднее</w:t>
      </w:r>
      <w:r>
        <w:rPr>
          <w:rFonts w:eastAsia="Calibri"/>
          <w:sz w:val="28"/>
          <w:szCs w:val="28"/>
          <w:lang w:eastAsia="en-US"/>
        </w:rPr>
        <w:t xml:space="preserve"> 1 августа текущего года</w:t>
      </w:r>
      <w:r w:rsidRPr="00940201">
        <w:rPr>
          <w:rFonts w:eastAsia="Calibri"/>
          <w:sz w:val="28"/>
          <w:szCs w:val="28"/>
          <w:lang w:eastAsia="en-US"/>
        </w:rPr>
        <w:t>: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2" w:history="1">
        <w:r w:rsidRPr="00940201">
          <w:rPr>
            <w:rFonts w:eastAsia="Calibri"/>
            <w:sz w:val="28"/>
            <w:szCs w:val="28"/>
            <w:lang w:eastAsia="en-US"/>
          </w:rPr>
          <w:t>статьи 13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Федерального закона № 44-ФЗ, и представляют их не позднее 1 августа - главным распорядителям средств местного бюджета для формирования на их основании в соответствии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с бюджетным законодательством Российской Федерации обоснований бюджетных ассигнований на осуществление закупок;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корректируют при необходимости по согласованию с главными распорядителями планы закупок в процессе составления проекта бюджетных смет и представления главными распорядителями </w:t>
      </w:r>
      <w:r>
        <w:rPr>
          <w:rFonts w:eastAsia="Calibri"/>
          <w:sz w:val="28"/>
          <w:szCs w:val="28"/>
          <w:lang w:eastAsia="en-US"/>
        </w:rPr>
        <w:t>при составлении проекта решения</w:t>
      </w:r>
      <w:r w:rsidRPr="00940201">
        <w:rPr>
          <w:rFonts w:eastAsia="Calibri"/>
          <w:sz w:val="28"/>
          <w:szCs w:val="28"/>
          <w:lang w:eastAsia="en-US"/>
        </w:rPr>
        <w:t xml:space="preserve">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с бюджетным законодательством Российской Федерации утверждают в сроки, установленные пунктом 3 настоящего Порядка, сформированные планы закупок и уведомляют об этом главного распорядителя;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lastRenderedPageBreak/>
        <w:t xml:space="preserve">б) учреждения, указанные в </w:t>
      </w:r>
      <w:hyperlink w:anchor="Par4" w:history="1">
        <w:r w:rsidRPr="00940201">
          <w:rPr>
            <w:rFonts w:eastAsia="Calibri"/>
            <w:sz w:val="28"/>
            <w:szCs w:val="28"/>
            <w:lang w:eastAsia="en-US"/>
          </w:rPr>
          <w:t>подпункте "б" пункта 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Порядка, в сроки, установленные органами, осуществляющими функции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и полномочия их учредителя, </w:t>
      </w:r>
      <w:r>
        <w:rPr>
          <w:rFonts w:eastAsia="Calibri"/>
          <w:sz w:val="28"/>
          <w:szCs w:val="28"/>
          <w:lang w:eastAsia="en-US"/>
        </w:rPr>
        <w:t xml:space="preserve">но </w:t>
      </w:r>
      <w:r w:rsidRPr="00940201">
        <w:rPr>
          <w:rFonts w:eastAsia="Calibri"/>
          <w:sz w:val="28"/>
          <w:szCs w:val="28"/>
          <w:lang w:eastAsia="en-US"/>
        </w:rPr>
        <w:t xml:space="preserve">не позднее </w:t>
      </w:r>
      <w:r>
        <w:rPr>
          <w:rFonts w:eastAsia="Calibri"/>
          <w:sz w:val="28"/>
          <w:szCs w:val="28"/>
          <w:lang w:eastAsia="en-US"/>
        </w:rPr>
        <w:t>1 августа текущего года</w:t>
      </w:r>
      <w:r w:rsidRPr="00940201">
        <w:rPr>
          <w:rFonts w:eastAsia="Calibri"/>
          <w:sz w:val="28"/>
          <w:szCs w:val="28"/>
          <w:lang w:eastAsia="en-US"/>
        </w:rPr>
        <w:t>: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формируют планы закупок при планировании в соответствии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с законодательством Российской Федерации их финансово-хозяйственной деятельности и представляют их непозднее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с бюджетным законодательством Российской Федерации;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в процессе составления проектов планов их финансово-хозяйственной </w:t>
      </w:r>
      <w:r w:rsidRPr="0039432D">
        <w:rPr>
          <w:rFonts w:eastAsia="Calibri"/>
          <w:spacing w:val="-8"/>
          <w:sz w:val="28"/>
          <w:szCs w:val="28"/>
          <w:lang w:eastAsia="en-US"/>
        </w:rPr>
        <w:t>деятельности и представления в соответствии с бюджетным законодательством Российской</w:t>
      </w:r>
      <w:r w:rsidRPr="00940201">
        <w:rPr>
          <w:rFonts w:eastAsia="Calibri"/>
          <w:sz w:val="28"/>
          <w:szCs w:val="28"/>
          <w:lang w:eastAsia="en-US"/>
        </w:rPr>
        <w:t xml:space="preserve"> Федерации обоснований бюджетных ассигнований;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при необходимости уточняют планы закупок, после их уточнения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и утверждения планов финансово-хозяйственной деятельности утверждают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в сроки, установленные пунктом 3 настоящего Порядка, сформированные планы закупок и уведомляют об этом орган, осуществляющий функции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и полномочия их учредителя;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в) юридические лица, указанные в </w:t>
      </w:r>
      <w:hyperlink w:anchor="Par5" w:history="1">
        <w:r w:rsidRPr="00940201">
          <w:rPr>
            <w:rFonts w:eastAsia="Calibri"/>
            <w:sz w:val="28"/>
            <w:szCs w:val="28"/>
            <w:lang w:eastAsia="en-US"/>
          </w:rPr>
          <w:t xml:space="preserve">подпункте </w:t>
        </w:r>
        <w:r w:rsidR="0039432D">
          <w:rPr>
            <w:rFonts w:eastAsia="Calibri"/>
            <w:sz w:val="28"/>
            <w:szCs w:val="28"/>
            <w:lang w:eastAsia="en-US"/>
          </w:rPr>
          <w:t>«</w:t>
        </w:r>
        <w:r w:rsidRPr="00940201">
          <w:rPr>
            <w:rFonts w:eastAsia="Calibri"/>
            <w:sz w:val="28"/>
            <w:szCs w:val="28"/>
            <w:lang w:eastAsia="en-US"/>
          </w:rPr>
          <w:t>в</w:t>
        </w:r>
        <w:r w:rsidR="0039432D">
          <w:rPr>
            <w:rFonts w:eastAsia="Calibri"/>
            <w:sz w:val="28"/>
            <w:szCs w:val="28"/>
            <w:lang w:eastAsia="en-US"/>
          </w:rPr>
          <w:t>»</w:t>
        </w:r>
        <w:r w:rsidRPr="00940201">
          <w:rPr>
            <w:rFonts w:eastAsia="Calibri"/>
            <w:sz w:val="28"/>
            <w:szCs w:val="28"/>
            <w:lang w:eastAsia="en-US"/>
          </w:rPr>
          <w:t xml:space="preserve"> пункта 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формируют планы закупок в сроки, установленные главными </w:t>
      </w:r>
      <w:r>
        <w:rPr>
          <w:rFonts w:eastAsia="Calibri"/>
          <w:sz w:val="28"/>
          <w:szCs w:val="28"/>
          <w:lang w:eastAsia="en-US"/>
        </w:rPr>
        <w:t>распорядителями, но не позднее 10</w:t>
      </w:r>
      <w:r w:rsidRPr="00940201">
        <w:rPr>
          <w:rFonts w:eastAsia="Calibri"/>
          <w:sz w:val="28"/>
          <w:szCs w:val="28"/>
          <w:lang w:eastAsia="en-US"/>
        </w:rPr>
        <w:t xml:space="preserve"> рабочих дней после принятия решений (согласования проектов решений) о предоставлении субсидий на осуществление капитальных вложений; 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уточняют при необходимости планы закупок, после их уточнения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и заключения соглашений о предоставлении субсидий на осуществление капитальных вложений утверждают в сроки, установленные </w:t>
      </w:r>
      <w:hyperlink r:id="rId13" w:history="1">
        <w:r w:rsidRPr="00940201">
          <w:rPr>
            <w:rFonts w:eastAsia="Calibri"/>
            <w:sz w:val="28"/>
            <w:szCs w:val="28"/>
            <w:lang w:eastAsia="en-US"/>
          </w:rPr>
          <w:t xml:space="preserve">пунктом </w:t>
        </w:r>
        <w:r w:rsidR="0039432D">
          <w:rPr>
            <w:rFonts w:eastAsia="Calibri"/>
            <w:sz w:val="28"/>
            <w:szCs w:val="28"/>
            <w:lang w:eastAsia="en-US"/>
          </w:rPr>
          <w:br/>
        </w:r>
        <w:r w:rsidRPr="00940201">
          <w:rPr>
            <w:rFonts w:eastAsia="Calibri"/>
            <w:sz w:val="28"/>
            <w:szCs w:val="28"/>
            <w:lang w:eastAsia="en-US"/>
          </w:rPr>
          <w:t>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Порядка, планы закупок;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г) юридические лица, указанные в </w:t>
      </w:r>
      <w:hyperlink w:anchor="Par6" w:history="1">
        <w:r w:rsidRPr="00940201">
          <w:rPr>
            <w:rFonts w:eastAsia="Calibri"/>
            <w:sz w:val="28"/>
            <w:szCs w:val="28"/>
            <w:lang w:eastAsia="en-US"/>
          </w:rPr>
          <w:t>подпункте "г" пункта 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Порядка: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>формируют планы закупок в сроки, установленные главными распоряд</w:t>
      </w:r>
      <w:r>
        <w:rPr>
          <w:rFonts w:eastAsia="Calibri"/>
          <w:sz w:val="28"/>
          <w:szCs w:val="28"/>
          <w:lang w:eastAsia="en-US"/>
        </w:rPr>
        <w:t>ителями, но не позднее 10</w:t>
      </w:r>
      <w:r w:rsidRPr="00940201">
        <w:rPr>
          <w:rFonts w:eastAsia="Calibri"/>
          <w:sz w:val="28"/>
          <w:szCs w:val="28"/>
          <w:lang w:eastAsia="en-US"/>
        </w:rPr>
        <w:t xml:space="preserve">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в муниципальную собственность;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уточняют при необходимости планы закупок, после их уточнения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14" w:history="1">
        <w:r w:rsidRPr="00940201">
          <w:rPr>
            <w:rFonts w:eastAsia="Calibri"/>
            <w:sz w:val="28"/>
            <w:szCs w:val="28"/>
            <w:lang w:eastAsia="en-US"/>
          </w:rPr>
          <w:t>пунктом 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Порядка, планы закупок.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lastRenderedPageBreak/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>6. Планы закупок формируются на срок, на который составляется муниципальный правовой акт представительного органа муниципального образования о местном бюджете.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7. В планы закупок муниципальных заказчиков в соответствии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с бюджетным законодательством Российской Федерации, а также в планы закупок юридических лиц, указанных в </w:t>
      </w:r>
      <w:hyperlink w:anchor="Par4" w:history="1">
        <w:r w:rsidRPr="00940201">
          <w:rPr>
            <w:rFonts w:eastAsia="Calibri"/>
            <w:sz w:val="28"/>
            <w:szCs w:val="28"/>
            <w:lang w:eastAsia="en-US"/>
          </w:rPr>
          <w:t xml:space="preserve">подпунктах </w:t>
        </w:r>
        <w:r w:rsidR="0039432D">
          <w:rPr>
            <w:rFonts w:eastAsia="Calibri"/>
            <w:sz w:val="28"/>
            <w:szCs w:val="28"/>
            <w:lang w:eastAsia="en-US"/>
          </w:rPr>
          <w:t>"</w:t>
        </w:r>
        <w:r w:rsidRPr="00940201">
          <w:rPr>
            <w:rFonts w:eastAsia="Calibri"/>
            <w:sz w:val="28"/>
            <w:szCs w:val="28"/>
            <w:lang w:eastAsia="en-US"/>
          </w:rPr>
          <w:t>б"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и </w:t>
      </w:r>
      <w:hyperlink w:anchor="Par5" w:history="1">
        <w:r w:rsidRPr="00940201">
          <w:rPr>
            <w:rFonts w:eastAsia="Calibri"/>
            <w:sz w:val="28"/>
            <w:szCs w:val="28"/>
            <w:lang w:eastAsia="en-US"/>
          </w:rPr>
          <w:t>"в" пункта 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8. Лица, указанные в </w:t>
      </w:r>
      <w:hyperlink w:anchor="Par2" w:history="1">
        <w:r w:rsidRPr="00940201">
          <w:rPr>
            <w:rFonts w:eastAsia="Calibri"/>
            <w:sz w:val="28"/>
            <w:szCs w:val="28"/>
            <w:lang w:eastAsia="en-US"/>
          </w:rPr>
          <w:t>пункте 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Порядка, ведут планы закупок в соответствии с положениями Федерального </w:t>
      </w:r>
      <w:hyperlink r:id="rId15" w:history="1">
        <w:r w:rsidRPr="00940201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№ 44-ФЗ и настоящего Порядка. Основаниями для внесения изменений в утвержденные планы закупок в случаях необходимости являются: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history="1">
        <w:r w:rsidRPr="00940201">
          <w:rPr>
            <w:rFonts w:eastAsia="Calibri"/>
            <w:sz w:val="28"/>
            <w:szCs w:val="28"/>
            <w:lang w:eastAsia="en-US"/>
          </w:rPr>
          <w:t>статьи 13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Федерального закона № 44-ФЗ и установленных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17" w:history="1">
        <w:r w:rsidRPr="00940201">
          <w:rPr>
            <w:rFonts w:eastAsia="Calibri"/>
            <w:sz w:val="28"/>
            <w:szCs w:val="28"/>
            <w:lang w:eastAsia="en-US"/>
          </w:rPr>
          <w:t>статьей 19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Федерального закона № 44-ФЗ требований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 и подведомственных им казенным учреждений;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б) приведение планов закупок в соответствие с муниципальными правовыми актами о внесении изменений в муниципальные правовые акты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о местных бюджетах на текущий финансовый год (текущий финансовый год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>и плановый период);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в) </w:t>
      </w:r>
      <w:proofErr w:type="gramStart"/>
      <w:r w:rsidRPr="00940201">
        <w:rPr>
          <w:rFonts w:eastAsia="Calibri"/>
          <w:sz w:val="28"/>
          <w:szCs w:val="28"/>
          <w:lang w:eastAsia="en-US"/>
        </w:rPr>
        <w:t>реализация  муниципальных</w:t>
      </w:r>
      <w:proofErr w:type="gramEnd"/>
      <w:r w:rsidRPr="00940201">
        <w:rPr>
          <w:rFonts w:eastAsia="Calibri"/>
          <w:sz w:val="28"/>
          <w:szCs w:val="28"/>
          <w:lang w:eastAsia="en-US"/>
        </w:rPr>
        <w:t xml:space="preserve">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>е)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</w:t>
      </w:r>
      <w:r w:rsidR="0039432D">
        <w:rPr>
          <w:rFonts w:eastAsia="Calibri"/>
          <w:sz w:val="28"/>
          <w:szCs w:val="28"/>
          <w:lang w:eastAsia="en-US"/>
        </w:rPr>
        <w:t xml:space="preserve"> </w:t>
      </w:r>
      <w:r w:rsidRPr="00940201">
        <w:rPr>
          <w:rFonts w:eastAsia="Calibri"/>
          <w:sz w:val="28"/>
          <w:szCs w:val="28"/>
          <w:lang w:eastAsia="en-US"/>
        </w:rPr>
        <w:t>(подрядчиков, исполнителе);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ж) при возникновении обстоятельств, предвидеть которые на дату утверждения   </w:t>
      </w:r>
      <w:proofErr w:type="gramStart"/>
      <w:r w:rsidRPr="00940201">
        <w:rPr>
          <w:rFonts w:eastAsia="Calibri"/>
          <w:sz w:val="28"/>
          <w:szCs w:val="28"/>
          <w:lang w:eastAsia="en-US"/>
        </w:rPr>
        <w:t>планов  закупок</w:t>
      </w:r>
      <w:proofErr w:type="gramEnd"/>
      <w:r w:rsidRPr="00940201">
        <w:rPr>
          <w:rFonts w:eastAsia="Calibri"/>
          <w:sz w:val="28"/>
          <w:szCs w:val="28"/>
          <w:lang w:eastAsia="en-US"/>
        </w:rPr>
        <w:t xml:space="preserve"> было невозможно.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lastRenderedPageBreak/>
        <w:t xml:space="preserve">9. В план закупок включается информация о закупках, извещение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8" w:history="1">
        <w:r w:rsidRPr="0094020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</w:t>
      </w:r>
      <w:r w:rsidR="0039432D">
        <w:rPr>
          <w:rFonts w:eastAsia="Calibri"/>
          <w:sz w:val="28"/>
          <w:szCs w:val="28"/>
          <w:lang w:eastAsia="en-US"/>
        </w:rPr>
        <w:br/>
      </w:r>
      <w:r w:rsidRPr="00940201">
        <w:rPr>
          <w:rFonts w:eastAsia="Calibri"/>
          <w:sz w:val="28"/>
          <w:szCs w:val="28"/>
          <w:lang w:eastAsia="en-US"/>
        </w:rPr>
        <w:t xml:space="preserve">№ 44-ФЗ случаях в очередном финансовом году и (или) плановом периоде, </w:t>
      </w:r>
      <w:r w:rsidR="0039432D">
        <w:rPr>
          <w:rFonts w:eastAsia="Calibri"/>
          <w:sz w:val="28"/>
          <w:szCs w:val="28"/>
          <w:lang w:eastAsia="en-US"/>
        </w:rPr>
        <w:br/>
      </w:r>
      <w:bookmarkStart w:id="4" w:name="_GoBack"/>
      <w:bookmarkEnd w:id="4"/>
      <w:r w:rsidRPr="00940201">
        <w:rPr>
          <w:rFonts w:eastAsia="Calibri"/>
          <w:sz w:val="28"/>
          <w:szCs w:val="28"/>
          <w:lang w:eastAsia="en-US"/>
        </w:rPr>
        <w:t>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0201">
        <w:rPr>
          <w:rFonts w:eastAsia="Calibri"/>
          <w:sz w:val="28"/>
          <w:szCs w:val="28"/>
          <w:lang w:eastAsia="en-US"/>
        </w:rPr>
        <w:t xml:space="preserve">10. Формирование, утверждение и ведение планов закупок юридическими лицами, указанными в </w:t>
      </w:r>
      <w:hyperlink r:id="rId19" w:history="1">
        <w:r w:rsidRPr="00940201">
          <w:rPr>
            <w:rFonts w:eastAsia="Calibri"/>
            <w:sz w:val="28"/>
            <w:szCs w:val="28"/>
            <w:lang w:eastAsia="en-US"/>
          </w:rPr>
          <w:t>подпункте "г" пункта 3</w:t>
        </w:r>
      </w:hyperlink>
      <w:r w:rsidRPr="00940201">
        <w:rPr>
          <w:rFonts w:eastAsia="Calibri"/>
          <w:sz w:val="28"/>
          <w:szCs w:val="28"/>
          <w:lang w:eastAsia="en-US"/>
        </w:rPr>
        <w:t xml:space="preserve"> настоящего Порядка, осуществляются от лица соответствующих органов местного самоуправления, передавших этим лицам полномочия муниципального заказчика.</w:t>
      </w: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F64D3" w:rsidRPr="00940201" w:rsidRDefault="00BF64D3" w:rsidP="00A84D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F64D3" w:rsidRPr="00A84D1A" w:rsidRDefault="00A84D1A" w:rsidP="00A84D1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84D1A">
        <w:rPr>
          <w:b/>
          <w:bCs/>
          <w:sz w:val="28"/>
          <w:szCs w:val="28"/>
        </w:rPr>
        <w:t>_________________</w:t>
      </w:r>
    </w:p>
    <w:sectPr w:rsidR="00BF64D3" w:rsidRPr="00A84D1A" w:rsidSect="00A84D1A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85" w:rsidRDefault="00904785" w:rsidP="002E5296">
      <w:r>
        <w:separator/>
      </w:r>
    </w:p>
  </w:endnote>
  <w:endnote w:type="continuationSeparator" w:id="0">
    <w:p w:rsidR="00904785" w:rsidRDefault="00904785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85" w:rsidRDefault="00904785" w:rsidP="002E5296">
      <w:r>
        <w:separator/>
      </w:r>
    </w:p>
  </w:footnote>
  <w:footnote w:type="continuationSeparator" w:id="0">
    <w:p w:rsidR="00904785" w:rsidRDefault="00904785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997578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2D">
          <w:rPr>
            <w:noProof/>
          </w:rPr>
          <w:t>5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D4F"/>
    <w:multiLevelType w:val="multilevel"/>
    <w:tmpl w:val="4130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11FA5"/>
    <w:multiLevelType w:val="multilevel"/>
    <w:tmpl w:val="56DC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562AA"/>
    <w:multiLevelType w:val="hybridMultilevel"/>
    <w:tmpl w:val="E3D28E0E"/>
    <w:lvl w:ilvl="0" w:tplc="76E83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B603CB"/>
    <w:multiLevelType w:val="multilevel"/>
    <w:tmpl w:val="6C9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802D1"/>
    <w:multiLevelType w:val="multilevel"/>
    <w:tmpl w:val="93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6D9"/>
    <w:multiLevelType w:val="multilevel"/>
    <w:tmpl w:val="CB2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F47F7"/>
    <w:multiLevelType w:val="multilevel"/>
    <w:tmpl w:val="05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705F2C"/>
    <w:multiLevelType w:val="multilevel"/>
    <w:tmpl w:val="B7A2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9682E"/>
    <w:multiLevelType w:val="multilevel"/>
    <w:tmpl w:val="182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175FC"/>
    <w:multiLevelType w:val="multilevel"/>
    <w:tmpl w:val="1D7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53F3"/>
    <w:multiLevelType w:val="multilevel"/>
    <w:tmpl w:val="979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26583"/>
    <w:multiLevelType w:val="multilevel"/>
    <w:tmpl w:val="566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23607"/>
    <w:multiLevelType w:val="multilevel"/>
    <w:tmpl w:val="F05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7912D4"/>
    <w:multiLevelType w:val="multilevel"/>
    <w:tmpl w:val="4BBCE11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601B3"/>
    <w:multiLevelType w:val="multilevel"/>
    <w:tmpl w:val="B94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AF44C0"/>
    <w:multiLevelType w:val="multilevel"/>
    <w:tmpl w:val="9B0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E236D"/>
    <w:multiLevelType w:val="multilevel"/>
    <w:tmpl w:val="7CF6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11A63"/>
    <w:multiLevelType w:val="multilevel"/>
    <w:tmpl w:val="F63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BE6835"/>
    <w:multiLevelType w:val="multilevel"/>
    <w:tmpl w:val="E88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1562E3"/>
    <w:multiLevelType w:val="multilevel"/>
    <w:tmpl w:val="EF6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928A0"/>
    <w:multiLevelType w:val="multilevel"/>
    <w:tmpl w:val="6BE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A5653"/>
    <w:multiLevelType w:val="multilevel"/>
    <w:tmpl w:val="FE6A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C3B77"/>
    <w:multiLevelType w:val="multilevel"/>
    <w:tmpl w:val="180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AD7BB8"/>
    <w:multiLevelType w:val="multilevel"/>
    <w:tmpl w:val="2C74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0292C"/>
    <w:multiLevelType w:val="multilevel"/>
    <w:tmpl w:val="51BA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6"/>
  </w:num>
  <w:num w:numId="7">
    <w:abstractNumId w:val="18"/>
  </w:num>
  <w:num w:numId="8">
    <w:abstractNumId w:val="16"/>
  </w:num>
  <w:num w:numId="9">
    <w:abstractNumId w:val="4"/>
  </w:num>
  <w:num w:numId="10">
    <w:abstractNumId w:val="25"/>
  </w:num>
  <w:num w:numId="11">
    <w:abstractNumId w:val="21"/>
  </w:num>
  <w:num w:numId="12">
    <w:abstractNumId w:val="9"/>
  </w:num>
  <w:num w:numId="13">
    <w:abstractNumId w:val="24"/>
  </w:num>
  <w:num w:numId="14">
    <w:abstractNumId w:val="12"/>
  </w:num>
  <w:num w:numId="15">
    <w:abstractNumId w:val="19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20"/>
  </w:num>
  <w:num w:numId="22">
    <w:abstractNumId w:val="7"/>
  </w:num>
  <w:num w:numId="23">
    <w:abstractNumId w:val="17"/>
  </w:num>
  <w:num w:numId="24">
    <w:abstractNumId w:val="0"/>
  </w:num>
  <w:num w:numId="25">
    <w:abstractNumId w:val="15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626BD"/>
    <w:rsid w:val="00095AD4"/>
    <w:rsid w:val="000D27CF"/>
    <w:rsid w:val="000F0EBF"/>
    <w:rsid w:val="000F771A"/>
    <w:rsid w:val="00105998"/>
    <w:rsid w:val="00110AD0"/>
    <w:rsid w:val="00145E78"/>
    <w:rsid w:val="00157C84"/>
    <w:rsid w:val="00190FAE"/>
    <w:rsid w:val="001B5187"/>
    <w:rsid w:val="001D097A"/>
    <w:rsid w:val="001D681E"/>
    <w:rsid w:val="001F1104"/>
    <w:rsid w:val="00265F2F"/>
    <w:rsid w:val="0027688A"/>
    <w:rsid w:val="002B6ABE"/>
    <w:rsid w:val="002C1C70"/>
    <w:rsid w:val="002C2EE2"/>
    <w:rsid w:val="002E5296"/>
    <w:rsid w:val="002E6861"/>
    <w:rsid w:val="00305721"/>
    <w:rsid w:val="003101DD"/>
    <w:rsid w:val="00352A0A"/>
    <w:rsid w:val="00360E3B"/>
    <w:rsid w:val="0039432D"/>
    <w:rsid w:val="003B1235"/>
    <w:rsid w:val="003D45F4"/>
    <w:rsid w:val="00452951"/>
    <w:rsid w:val="004A0D57"/>
    <w:rsid w:val="004A6CB4"/>
    <w:rsid w:val="004B051F"/>
    <w:rsid w:val="004C0182"/>
    <w:rsid w:val="004C4241"/>
    <w:rsid w:val="004C550B"/>
    <w:rsid w:val="00507699"/>
    <w:rsid w:val="00512DD6"/>
    <w:rsid w:val="00540249"/>
    <w:rsid w:val="005C7805"/>
    <w:rsid w:val="005D2808"/>
    <w:rsid w:val="005D59DB"/>
    <w:rsid w:val="005F6EB4"/>
    <w:rsid w:val="006567F9"/>
    <w:rsid w:val="006E237A"/>
    <w:rsid w:val="00701173"/>
    <w:rsid w:val="007B163F"/>
    <w:rsid w:val="007E3A4B"/>
    <w:rsid w:val="0082589A"/>
    <w:rsid w:val="00835B35"/>
    <w:rsid w:val="008619CD"/>
    <w:rsid w:val="00892552"/>
    <w:rsid w:val="008974AF"/>
    <w:rsid w:val="008F4ED1"/>
    <w:rsid w:val="00904785"/>
    <w:rsid w:val="00906D3E"/>
    <w:rsid w:val="00942281"/>
    <w:rsid w:val="00967644"/>
    <w:rsid w:val="00985E74"/>
    <w:rsid w:val="00996BA6"/>
    <w:rsid w:val="009B6146"/>
    <w:rsid w:val="009E50E2"/>
    <w:rsid w:val="009F055C"/>
    <w:rsid w:val="009F1D95"/>
    <w:rsid w:val="00A0331D"/>
    <w:rsid w:val="00A065B8"/>
    <w:rsid w:val="00A2112D"/>
    <w:rsid w:val="00A40877"/>
    <w:rsid w:val="00A84D1A"/>
    <w:rsid w:val="00A914F5"/>
    <w:rsid w:val="00AE7BC3"/>
    <w:rsid w:val="00B36C7E"/>
    <w:rsid w:val="00B52575"/>
    <w:rsid w:val="00B91143"/>
    <w:rsid w:val="00BC1F8B"/>
    <w:rsid w:val="00BD71F9"/>
    <w:rsid w:val="00BE3D02"/>
    <w:rsid w:val="00BF64D3"/>
    <w:rsid w:val="00C02108"/>
    <w:rsid w:val="00C16325"/>
    <w:rsid w:val="00C16981"/>
    <w:rsid w:val="00C643DE"/>
    <w:rsid w:val="00D135E0"/>
    <w:rsid w:val="00D567BB"/>
    <w:rsid w:val="00DC6A70"/>
    <w:rsid w:val="00DE0F04"/>
    <w:rsid w:val="00EF774F"/>
    <w:rsid w:val="00F23F63"/>
    <w:rsid w:val="00F36D93"/>
    <w:rsid w:val="00FA6C25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5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5D950DCD26DDE74A5FF21295904B3956848ACA2371862B984930DF6F2C3D4768E2DAD5492FC4FA7PEF" TargetMode="External"/><Relationship Id="rId13" Type="http://schemas.openxmlformats.org/officeDocument/2006/relationships/hyperlink" Target="consultantplus://offline/ref=3432A6A8D6EB703063769DEED4363FE5E8DC0F0EA128F21448257EEE0EFB478D4AE22A77V1H" TargetMode="External"/><Relationship Id="rId18" Type="http://schemas.openxmlformats.org/officeDocument/2006/relationships/hyperlink" Target="consultantplus://offline/ref=70DF2C1D86FFB4714F2ABAE023F63003DC24C8205F4284C0A7681BC1D1pFm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35D950DCD26DDE74A5FF21295904B3956848ACA2371862B984930DF6F2C3D4768E2DAD5492FC4CA7PBF" TargetMode="External"/><Relationship Id="rId17" Type="http://schemas.openxmlformats.org/officeDocument/2006/relationships/hyperlink" Target="consultantplus://offline/ref=4435D950DCD26DDE74A5FF21295904B3956848ACA2371862B984930DF6F2C3D4768E2DAD5492FC4AA7P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35D950DCD26DDE74A5FF21295904B3956848ACA2371862B984930DF6F2C3D4768E2DAD5492FC4CA7PB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35D950DCD26DDE74A5FF21295904B3956848ACA2371862B984930DF6F2C3D4768E2DAD5492FC4EA7PB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35D950DCD26DDE74A5FF21295904B3956848ACA2371862B984930DF6AFP2F" TargetMode="External"/><Relationship Id="rId10" Type="http://schemas.openxmlformats.org/officeDocument/2006/relationships/hyperlink" Target="consultantplus://offline/ref=4435D950DCD26DDE74A5FF21295904B3956848ACA2371862B984930DF6F2C3D4768E2DAD5492FC4FA7P3F" TargetMode="External"/><Relationship Id="rId19" Type="http://schemas.openxmlformats.org/officeDocument/2006/relationships/hyperlink" Target="consultantplus://offline/ref=70DF2C1D86FFB4714F2ABAE023F63003DC2BCB27544184C0A7681BC1D1FBA0B9A8C1CBpCm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35D950DCD26DDE74A5FF21295904B3956848ACA2371862B984930DF6F2C3D4768E2DAD5492FC4EA7PBF" TargetMode="External"/><Relationship Id="rId14" Type="http://schemas.openxmlformats.org/officeDocument/2006/relationships/hyperlink" Target="consultantplus://offline/ref=2AFBE68B83D0702B8C4891D0BEF29AA9CD9B123F9344C024C388730F74F08F32FE73BAb0a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2016-07-25T07:19:00Z</cp:lastPrinted>
  <dcterms:created xsi:type="dcterms:W3CDTF">2016-08-12T06:41:00Z</dcterms:created>
  <dcterms:modified xsi:type="dcterms:W3CDTF">2016-08-12T06:54:00Z</dcterms:modified>
</cp:coreProperties>
</file>