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«Всеволожский муниципальный район» </w:t>
      </w:r>
    </w:p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C2456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за 201</w:t>
      </w:r>
      <w:r w:rsidR="00BA399D">
        <w:rPr>
          <w:rFonts w:ascii="Times New Roman" w:hAnsi="Times New Roman" w:cs="Times New Roman"/>
          <w:b/>
          <w:sz w:val="24"/>
          <w:szCs w:val="24"/>
        </w:rPr>
        <w:t>2</w:t>
      </w:r>
      <w:r w:rsidRPr="008D46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590F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552"/>
        <w:gridCol w:w="2212"/>
        <w:gridCol w:w="2212"/>
        <w:gridCol w:w="2529"/>
      </w:tblGrid>
      <w:tr w:rsidR="008D466C" w:rsidTr="008D466C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221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221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529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8D466C" w:rsidTr="008D466C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12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29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8D466C" w:rsidRPr="00BA399D" w:rsidTr="008D466C">
        <w:tc>
          <w:tcPr>
            <w:tcW w:w="503" w:type="dxa"/>
          </w:tcPr>
          <w:p w:rsidR="0057590F" w:rsidRPr="00BA399D" w:rsidRDefault="0057590F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6" w:type="dxa"/>
          </w:tcPr>
          <w:p w:rsidR="0057590F" w:rsidRPr="00BA399D" w:rsidRDefault="00BA399D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>14.05.2012</w:t>
            </w:r>
          </w:p>
        </w:tc>
        <w:tc>
          <w:tcPr>
            <w:tcW w:w="1552" w:type="dxa"/>
          </w:tcPr>
          <w:p w:rsidR="0057590F" w:rsidRPr="00BA399D" w:rsidRDefault="00A3604A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57590F" w:rsidRDefault="00A3604A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466C" w:rsidRPr="00BA399D">
              <w:rPr>
                <w:rFonts w:ascii="Times New Roman" w:hAnsi="Times New Roman" w:cs="Times New Roman"/>
                <w:sz w:val="24"/>
                <w:szCs w:val="24"/>
              </w:rPr>
      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несовершеннолетнего ребенка</w:t>
            </w:r>
            <w:r w:rsidR="008D466C"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6C"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604A" w:rsidRDefault="00A3604A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604A" w:rsidRPr="00BA399D" w:rsidRDefault="00A3604A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муниципального служащего о </w:t>
            </w:r>
            <w:r w:rsidRPr="00BA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невозможности по объективным причинам представить сведения о доходах, об имуществе и обязательствах имущественного характера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2" w:type="dxa"/>
          </w:tcPr>
          <w:p w:rsidR="00A3604A" w:rsidRDefault="008D466C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приняла решение: </w:t>
            </w:r>
          </w:p>
          <w:p w:rsidR="0057590F" w:rsidRDefault="00A3604A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D466C" w:rsidRPr="00BA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ризнать, что причина непредставления муниципальным служащим </w:t>
            </w:r>
            <w:r w:rsidR="008D466C" w:rsidRPr="00BA39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несовершеннолетнего ребенка </w:t>
            </w:r>
            <w:r w:rsidR="008D466C" w:rsidRPr="00BA399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6C" w:rsidRPr="00BA399D">
              <w:rPr>
                <w:rFonts w:ascii="Times New Roman" w:hAnsi="Times New Roman" w:cs="Times New Roman"/>
                <w:sz w:val="24"/>
                <w:szCs w:val="24"/>
              </w:rPr>
              <w:t xml:space="preserve"> год не является уважительной и рекомендовала муниципальному служащему принять меры по представлению указанных сведений</w:t>
            </w:r>
          </w:p>
          <w:p w:rsidR="00A3604A" w:rsidRDefault="00A3604A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Признать, что причина непредставления муниципальным служащим сведений о доходах,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своего супруга за 2011 год является объективной и уважительной</w:t>
            </w:r>
          </w:p>
          <w:p w:rsidR="00A3604A" w:rsidRPr="00BA399D" w:rsidRDefault="00A3604A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Признать, что причина непредставления муниципальным служащим сведений о доходах, имуществе и обязательствах имущественного характера своей супруги за 2011 год является объективной и уважительной</w:t>
            </w:r>
          </w:p>
        </w:tc>
        <w:tc>
          <w:tcPr>
            <w:tcW w:w="2529" w:type="dxa"/>
          </w:tcPr>
          <w:p w:rsidR="008D466C" w:rsidRPr="00BA399D" w:rsidRDefault="008D466C" w:rsidP="008D4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комиссии согласовано представителем нанимателя.</w:t>
            </w:r>
          </w:p>
          <w:p w:rsidR="008D466C" w:rsidRPr="008D466C" w:rsidRDefault="008D466C" w:rsidP="008D4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результатам исполнения рекомендаций комиссии муниципальный служащий представил сведения </w:t>
            </w:r>
            <w:r w:rsidRPr="008D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</w:t>
            </w:r>
            <w:r w:rsidRPr="00BA399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A3604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A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несовершеннолетнего ребенка за 201</w:t>
            </w:r>
            <w:r w:rsidR="00A360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8D4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590F" w:rsidRPr="00BA399D" w:rsidRDefault="008D466C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 служащему указано на недопустимость непредставления или представления неполных сведений о доходах, об имуществе и обязательствах имущественного характера.</w:t>
            </w:r>
          </w:p>
        </w:tc>
      </w:tr>
      <w:tr w:rsidR="00BA399D" w:rsidRPr="00A3604A" w:rsidTr="008D466C">
        <w:tc>
          <w:tcPr>
            <w:tcW w:w="503" w:type="dxa"/>
          </w:tcPr>
          <w:p w:rsidR="00BA399D" w:rsidRPr="00A3604A" w:rsidRDefault="00A3604A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306" w:type="dxa"/>
          </w:tcPr>
          <w:p w:rsidR="00BA399D" w:rsidRPr="00A3604A" w:rsidRDefault="00A3604A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A">
              <w:rPr>
                <w:rFonts w:ascii="Times New Roman" w:hAnsi="Times New Roman" w:cs="Times New Roman"/>
                <w:sz w:val="24"/>
                <w:szCs w:val="24"/>
              </w:rPr>
              <w:t>05.10.2012</w:t>
            </w:r>
          </w:p>
        </w:tc>
        <w:tc>
          <w:tcPr>
            <w:tcW w:w="1552" w:type="dxa"/>
          </w:tcPr>
          <w:p w:rsidR="00BA399D" w:rsidRPr="00A3604A" w:rsidRDefault="00BA399D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A399D" w:rsidRPr="00A3604A" w:rsidRDefault="00CE5858" w:rsidP="00CE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562C">
              <w:rPr>
                <w:rFonts w:ascii="Times New Roman" w:hAnsi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562C">
              <w:rPr>
                <w:rFonts w:ascii="Times New Roman" w:hAnsi="Times New Roman"/>
                <w:sz w:val="24"/>
                <w:szCs w:val="24"/>
              </w:rPr>
              <w:t xml:space="preserve"> проверки Справок о доходах, об имуществе и обязательствах имущественного характера, представленных муниципальными служащими за 2011 год.</w:t>
            </w:r>
          </w:p>
        </w:tc>
        <w:tc>
          <w:tcPr>
            <w:tcW w:w="2212" w:type="dxa"/>
          </w:tcPr>
          <w:p w:rsidR="00CE5858" w:rsidRDefault="00CE5858" w:rsidP="00CE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приняла решение: </w:t>
            </w:r>
          </w:p>
          <w:p w:rsidR="00BA399D" w:rsidRPr="00A3604A" w:rsidRDefault="00CE5858" w:rsidP="00CE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представленную информацию к сведению</w:t>
            </w:r>
          </w:p>
        </w:tc>
        <w:tc>
          <w:tcPr>
            <w:tcW w:w="2529" w:type="dxa"/>
          </w:tcPr>
          <w:p w:rsidR="00BA399D" w:rsidRPr="00A3604A" w:rsidRDefault="00CE5858" w:rsidP="00CE5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принято к сведению </w:t>
            </w: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нанимателя.</w:t>
            </w:r>
            <w:bookmarkStart w:id="0" w:name="_GoBack"/>
            <w:bookmarkEnd w:id="0"/>
          </w:p>
        </w:tc>
      </w:tr>
      <w:tr w:rsidR="00CE5858" w:rsidRPr="00CE5858" w:rsidTr="008D466C">
        <w:tc>
          <w:tcPr>
            <w:tcW w:w="503" w:type="dxa"/>
          </w:tcPr>
          <w:p w:rsidR="00CE5858" w:rsidRPr="00CE5858" w:rsidRDefault="00CE5858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6" w:type="dxa"/>
          </w:tcPr>
          <w:p w:rsidR="00CE5858" w:rsidRPr="00CE5858" w:rsidRDefault="00CE5858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58"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</w:p>
        </w:tc>
        <w:tc>
          <w:tcPr>
            <w:tcW w:w="1552" w:type="dxa"/>
          </w:tcPr>
          <w:p w:rsidR="00CE5858" w:rsidRPr="00CE5858" w:rsidRDefault="00CE5858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CE5858" w:rsidRPr="00CE5858" w:rsidRDefault="00CE5858" w:rsidP="00CE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Всеволожской городской прокуратуры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проверке наличия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конфликта интересов в действиях муниципального служащего</w:t>
            </w:r>
          </w:p>
        </w:tc>
        <w:tc>
          <w:tcPr>
            <w:tcW w:w="2212" w:type="dxa"/>
          </w:tcPr>
          <w:p w:rsidR="00CE5858" w:rsidRDefault="00CE5858" w:rsidP="00CE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приняла решение: </w:t>
            </w:r>
          </w:p>
          <w:p w:rsidR="00CE5858" w:rsidRPr="00CE5858" w:rsidRDefault="00CE5858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действиях муниципального служащего конфликт интересов отсутствует</w:t>
            </w:r>
          </w:p>
        </w:tc>
        <w:tc>
          <w:tcPr>
            <w:tcW w:w="2529" w:type="dxa"/>
          </w:tcPr>
          <w:p w:rsidR="00CE5858" w:rsidRPr="00CE5858" w:rsidRDefault="00CE5858" w:rsidP="00CE5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поддержано </w:t>
            </w: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нанимателя.</w:t>
            </w:r>
          </w:p>
        </w:tc>
      </w:tr>
    </w:tbl>
    <w:p w:rsidR="0057590F" w:rsidRPr="0057590F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90F" w:rsidRPr="0057590F" w:rsidSect="005759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F"/>
    <w:rsid w:val="0057590F"/>
    <w:rsid w:val="008D466C"/>
    <w:rsid w:val="00A3604A"/>
    <w:rsid w:val="00AC2456"/>
    <w:rsid w:val="00BA399D"/>
    <w:rsid w:val="00C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2</cp:revision>
  <dcterms:created xsi:type="dcterms:W3CDTF">2016-04-11T11:33:00Z</dcterms:created>
  <dcterms:modified xsi:type="dcterms:W3CDTF">2016-04-11T11:33:00Z</dcterms:modified>
</cp:coreProperties>
</file>